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2" w:rsidRPr="008F62BE" w:rsidRDefault="00D726E4" w:rsidP="00FA1D6B">
      <w:pPr>
        <w:pStyle w:val="a3"/>
        <w:tabs>
          <w:tab w:val="left" w:pos="1701"/>
        </w:tabs>
        <w:spacing w:after="120"/>
        <w:ind w:left="6663"/>
        <w:rPr>
          <w:b/>
          <w:szCs w:val="30"/>
        </w:rPr>
      </w:pPr>
      <w:r>
        <w:rPr>
          <w:b/>
          <w:szCs w:val="30"/>
        </w:rPr>
        <w:t xml:space="preserve">В </w:t>
      </w:r>
      <w:r w:rsidR="00F31EE2" w:rsidRPr="008F62BE">
        <w:rPr>
          <w:b/>
          <w:szCs w:val="30"/>
        </w:rPr>
        <w:t>Суд Евразийского экономического союза</w:t>
      </w:r>
    </w:p>
    <w:p w:rsidR="00F31EE2" w:rsidRPr="008F62BE" w:rsidRDefault="00F31EE2" w:rsidP="005C6A5D">
      <w:pPr>
        <w:pStyle w:val="a3"/>
        <w:ind w:left="6662"/>
        <w:rPr>
          <w:szCs w:val="30"/>
        </w:rPr>
      </w:pPr>
      <w:r w:rsidRPr="008F62BE">
        <w:rPr>
          <w:szCs w:val="30"/>
        </w:rPr>
        <w:t>Республика Беларусь</w:t>
      </w:r>
    </w:p>
    <w:p w:rsidR="00F31EE2" w:rsidRPr="008F62BE" w:rsidRDefault="00F31EE2" w:rsidP="005C6A5D">
      <w:pPr>
        <w:pStyle w:val="a3"/>
        <w:ind w:left="6662"/>
        <w:rPr>
          <w:szCs w:val="30"/>
        </w:rPr>
      </w:pPr>
      <w:r w:rsidRPr="008F62BE">
        <w:rPr>
          <w:szCs w:val="30"/>
        </w:rPr>
        <w:t>2200</w:t>
      </w:r>
      <w:r w:rsidR="006069ED" w:rsidRPr="008F62BE">
        <w:rPr>
          <w:szCs w:val="30"/>
        </w:rPr>
        <w:t>30</w:t>
      </w:r>
      <w:r w:rsidRPr="008F62BE">
        <w:rPr>
          <w:szCs w:val="30"/>
        </w:rPr>
        <w:t xml:space="preserve">, г. Минск </w:t>
      </w:r>
    </w:p>
    <w:p w:rsidR="00F31EE2" w:rsidRPr="008F62BE" w:rsidRDefault="00F31EE2" w:rsidP="005C6A5D">
      <w:pPr>
        <w:pStyle w:val="a3"/>
        <w:ind w:left="6662"/>
        <w:rPr>
          <w:szCs w:val="30"/>
        </w:rPr>
      </w:pPr>
      <w:r w:rsidRPr="008F62BE">
        <w:rPr>
          <w:szCs w:val="30"/>
        </w:rPr>
        <w:t>ул. Кирова, д.5</w:t>
      </w:r>
    </w:p>
    <w:p w:rsidR="00F31EE2" w:rsidRPr="008F62BE" w:rsidRDefault="00F31EE2" w:rsidP="00602EC3">
      <w:pPr>
        <w:pStyle w:val="Default"/>
        <w:spacing w:after="120"/>
        <w:ind w:hanging="357"/>
        <w:jc w:val="center"/>
        <w:rPr>
          <w:b/>
          <w:bCs/>
          <w:spacing w:val="20"/>
          <w:sz w:val="30"/>
          <w:szCs w:val="30"/>
        </w:rPr>
      </w:pPr>
    </w:p>
    <w:p w:rsidR="00F31EE2" w:rsidRPr="008F62BE" w:rsidRDefault="00F31EE2" w:rsidP="00602EC3">
      <w:pPr>
        <w:pStyle w:val="Default"/>
        <w:spacing w:after="120"/>
        <w:ind w:hanging="357"/>
        <w:jc w:val="center"/>
        <w:rPr>
          <w:b/>
          <w:bCs/>
          <w:spacing w:val="20"/>
          <w:sz w:val="30"/>
          <w:szCs w:val="30"/>
        </w:rPr>
      </w:pPr>
    </w:p>
    <w:p w:rsidR="004E59DD" w:rsidRPr="008F62BE" w:rsidRDefault="0026205D" w:rsidP="006F797C">
      <w:pPr>
        <w:pStyle w:val="Default"/>
        <w:spacing w:after="120"/>
        <w:jc w:val="both"/>
        <w:rPr>
          <w:b/>
          <w:bCs/>
          <w:sz w:val="30"/>
          <w:szCs w:val="30"/>
        </w:rPr>
      </w:pPr>
      <w:r w:rsidRPr="008F62BE">
        <w:rPr>
          <w:b/>
          <w:bCs/>
          <w:sz w:val="30"/>
          <w:szCs w:val="30"/>
        </w:rPr>
        <w:t xml:space="preserve">СВЕДЕНИЯ О </w:t>
      </w:r>
      <w:r w:rsidR="00893C4C" w:rsidRPr="008F62BE">
        <w:rPr>
          <w:b/>
          <w:bCs/>
          <w:sz w:val="30"/>
          <w:szCs w:val="30"/>
        </w:rPr>
        <w:t>СТОРОНАХ</w:t>
      </w:r>
      <w:r w:rsidRPr="008F62BE">
        <w:rPr>
          <w:b/>
          <w:bCs/>
          <w:sz w:val="30"/>
          <w:szCs w:val="30"/>
        </w:rPr>
        <w:t xml:space="preserve"> </w:t>
      </w:r>
    </w:p>
    <w:p w:rsidR="004E59DD" w:rsidRPr="008F62BE" w:rsidRDefault="00823C99" w:rsidP="00602EC3">
      <w:pPr>
        <w:pStyle w:val="Default"/>
        <w:spacing w:after="120"/>
        <w:jc w:val="both"/>
        <w:rPr>
          <w:i/>
          <w:iCs/>
          <w:sz w:val="30"/>
          <w:szCs w:val="30"/>
        </w:rPr>
      </w:pPr>
      <w:r w:rsidRPr="008F62BE">
        <w:rPr>
          <w:b/>
          <w:iCs/>
          <w:sz w:val="30"/>
          <w:szCs w:val="30"/>
        </w:rPr>
        <w:t>Истец</w:t>
      </w:r>
      <w:r w:rsidR="004E59DD" w:rsidRPr="008F62BE">
        <w:rPr>
          <w:i/>
          <w:iCs/>
          <w:sz w:val="30"/>
          <w:szCs w:val="30"/>
        </w:rPr>
        <w:t xml:space="preserve"> </w:t>
      </w:r>
      <w:r w:rsidR="004E59DD" w:rsidRPr="008F62BE">
        <w:rPr>
          <w:sz w:val="30"/>
          <w:szCs w:val="30"/>
        </w:rPr>
        <w:t>(</w:t>
      </w:r>
      <w:r w:rsidR="00B630BA">
        <w:rPr>
          <w:i/>
          <w:sz w:val="30"/>
          <w:szCs w:val="30"/>
        </w:rPr>
        <w:t>полное наименование хозяйствующего субъекта</w:t>
      </w:r>
      <w:r w:rsidR="002E0030" w:rsidRPr="008F62BE">
        <w:rPr>
          <w:rStyle w:val="aa"/>
          <w:i/>
          <w:sz w:val="30"/>
          <w:szCs w:val="30"/>
        </w:rPr>
        <w:footnoteReference w:id="1"/>
      </w:r>
      <w:r w:rsidR="0034550F" w:rsidRPr="008F62BE">
        <w:rPr>
          <w:sz w:val="30"/>
          <w:szCs w:val="30"/>
        </w:rPr>
        <w:t>)</w:t>
      </w:r>
      <w:r w:rsidR="004E59DD" w:rsidRPr="008F62BE">
        <w:rPr>
          <w:iCs/>
          <w:sz w:val="30"/>
          <w:szCs w:val="30"/>
        </w:rPr>
        <w:t>:</w:t>
      </w:r>
      <w:r w:rsidR="004E59DD" w:rsidRPr="008F62BE">
        <w:rPr>
          <w:i/>
          <w:iCs/>
          <w:sz w:val="30"/>
          <w:szCs w:val="30"/>
        </w:rPr>
        <w:t xml:space="preserve"> </w:t>
      </w:r>
    </w:p>
    <w:p w:rsidR="006069ED" w:rsidRPr="008F62BE" w:rsidRDefault="006069ED" w:rsidP="00602EC3">
      <w:pPr>
        <w:pStyle w:val="Default"/>
        <w:spacing w:after="120"/>
        <w:jc w:val="both"/>
        <w:rPr>
          <w:sz w:val="30"/>
          <w:szCs w:val="30"/>
        </w:rPr>
      </w:pPr>
    </w:p>
    <w:p w:rsidR="004E59DD" w:rsidRPr="00D726E4" w:rsidRDefault="004E59DD" w:rsidP="00602EC3">
      <w:pPr>
        <w:pStyle w:val="Default"/>
        <w:spacing w:after="120"/>
        <w:jc w:val="both"/>
        <w:rPr>
          <w:iCs/>
          <w:sz w:val="30"/>
          <w:szCs w:val="30"/>
        </w:rPr>
      </w:pPr>
      <w:r w:rsidRPr="00D726E4">
        <w:rPr>
          <w:iCs/>
          <w:sz w:val="30"/>
          <w:szCs w:val="30"/>
        </w:rPr>
        <w:t>Данные о регистрации</w:t>
      </w:r>
      <w:r w:rsidR="006069ED" w:rsidRPr="00D726E4">
        <w:rPr>
          <w:iCs/>
          <w:sz w:val="30"/>
          <w:szCs w:val="30"/>
        </w:rPr>
        <w:t>:</w:t>
      </w:r>
    </w:p>
    <w:p w:rsidR="006069ED" w:rsidRPr="008F62BE" w:rsidRDefault="006069ED" w:rsidP="00602EC3">
      <w:pPr>
        <w:pStyle w:val="Default"/>
        <w:spacing w:after="120"/>
        <w:jc w:val="both"/>
        <w:rPr>
          <w:iCs/>
          <w:sz w:val="30"/>
          <w:szCs w:val="30"/>
        </w:rPr>
      </w:pPr>
    </w:p>
    <w:p w:rsidR="0034550F" w:rsidRPr="008F62BE" w:rsidRDefault="004E59DD" w:rsidP="00602EC3">
      <w:pPr>
        <w:pStyle w:val="Default"/>
        <w:spacing w:after="120"/>
        <w:jc w:val="both"/>
        <w:rPr>
          <w:sz w:val="30"/>
          <w:szCs w:val="30"/>
        </w:rPr>
      </w:pPr>
      <w:r w:rsidRPr="00D726E4">
        <w:rPr>
          <w:iCs/>
          <w:sz w:val="30"/>
          <w:szCs w:val="30"/>
        </w:rPr>
        <w:t>Место жительства/нахождения</w:t>
      </w:r>
      <w:r w:rsidRPr="008F62BE">
        <w:rPr>
          <w:i/>
          <w:iCs/>
          <w:sz w:val="30"/>
          <w:szCs w:val="30"/>
        </w:rPr>
        <w:t xml:space="preserve"> </w:t>
      </w:r>
      <w:r w:rsidRPr="008F62BE">
        <w:rPr>
          <w:sz w:val="30"/>
          <w:szCs w:val="30"/>
        </w:rPr>
        <w:t>(</w:t>
      </w:r>
      <w:r w:rsidR="00D23566" w:rsidRPr="008F62BE">
        <w:rPr>
          <w:i/>
          <w:sz w:val="30"/>
          <w:szCs w:val="30"/>
        </w:rPr>
        <w:t>указать</w:t>
      </w:r>
      <w:r w:rsidR="00D23566" w:rsidRPr="008F62BE">
        <w:rPr>
          <w:sz w:val="30"/>
          <w:szCs w:val="30"/>
        </w:rPr>
        <w:t xml:space="preserve"> </w:t>
      </w:r>
      <w:r w:rsidRPr="008F62BE">
        <w:rPr>
          <w:i/>
          <w:sz w:val="30"/>
          <w:szCs w:val="30"/>
        </w:rPr>
        <w:t>почтовый адрес/адрес для переписки</w:t>
      </w:r>
      <w:r w:rsidR="00100CCB" w:rsidRPr="008F62BE">
        <w:rPr>
          <w:i/>
          <w:sz w:val="30"/>
          <w:szCs w:val="30"/>
        </w:rPr>
        <w:t>, включая официальное название государства</w:t>
      </w:r>
      <w:r w:rsidRPr="008F62BE">
        <w:rPr>
          <w:sz w:val="30"/>
          <w:szCs w:val="30"/>
        </w:rPr>
        <w:t>)</w:t>
      </w:r>
      <w:r w:rsidR="0034550F" w:rsidRPr="008F62BE">
        <w:rPr>
          <w:sz w:val="30"/>
          <w:szCs w:val="30"/>
        </w:rPr>
        <w:t>:</w:t>
      </w:r>
    </w:p>
    <w:p w:rsidR="006069ED" w:rsidRPr="008F62BE" w:rsidRDefault="006069ED" w:rsidP="00602EC3">
      <w:pPr>
        <w:pStyle w:val="Default"/>
        <w:spacing w:after="120"/>
        <w:jc w:val="both"/>
        <w:rPr>
          <w:sz w:val="30"/>
          <w:szCs w:val="30"/>
        </w:rPr>
      </w:pPr>
    </w:p>
    <w:p w:rsidR="0034550F" w:rsidRPr="00D726E4" w:rsidRDefault="0034550F" w:rsidP="00602EC3">
      <w:pPr>
        <w:pStyle w:val="Default"/>
        <w:spacing w:after="120"/>
        <w:jc w:val="both"/>
        <w:rPr>
          <w:sz w:val="30"/>
          <w:szCs w:val="30"/>
        </w:rPr>
      </w:pPr>
      <w:r w:rsidRPr="00D726E4">
        <w:rPr>
          <w:sz w:val="30"/>
          <w:szCs w:val="30"/>
        </w:rPr>
        <w:t>Телефон:</w:t>
      </w:r>
    </w:p>
    <w:p w:rsidR="0034550F" w:rsidRPr="00D726E4" w:rsidRDefault="0034550F" w:rsidP="00602EC3">
      <w:pPr>
        <w:pStyle w:val="Default"/>
        <w:spacing w:after="120"/>
        <w:jc w:val="both"/>
        <w:rPr>
          <w:sz w:val="30"/>
          <w:szCs w:val="30"/>
        </w:rPr>
      </w:pPr>
      <w:r w:rsidRPr="00D726E4">
        <w:rPr>
          <w:sz w:val="30"/>
          <w:szCs w:val="30"/>
        </w:rPr>
        <w:t>Факс</w:t>
      </w:r>
      <w:r w:rsidR="006069ED" w:rsidRPr="00D726E4">
        <w:rPr>
          <w:sz w:val="30"/>
          <w:szCs w:val="30"/>
        </w:rPr>
        <w:t>:</w:t>
      </w:r>
    </w:p>
    <w:p w:rsidR="004E59DD" w:rsidRPr="00D726E4" w:rsidRDefault="0034550F" w:rsidP="00602EC3">
      <w:pPr>
        <w:pStyle w:val="Default"/>
        <w:spacing w:after="120"/>
        <w:jc w:val="both"/>
        <w:rPr>
          <w:sz w:val="30"/>
          <w:szCs w:val="30"/>
        </w:rPr>
      </w:pPr>
      <w:r w:rsidRPr="00D726E4">
        <w:rPr>
          <w:sz w:val="30"/>
          <w:szCs w:val="30"/>
        </w:rPr>
        <w:t>Адрес электронной почты:</w:t>
      </w:r>
      <w:r w:rsidR="004E59DD" w:rsidRPr="00D726E4">
        <w:rPr>
          <w:i/>
          <w:iCs/>
          <w:sz w:val="30"/>
          <w:szCs w:val="30"/>
        </w:rPr>
        <w:t xml:space="preserve"> </w:t>
      </w:r>
    </w:p>
    <w:p w:rsidR="006069ED" w:rsidRPr="008F62BE" w:rsidRDefault="006069ED" w:rsidP="00602EC3">
      <w:pPr>
        <w:pStyle w:val="Default"/>
        <w:spacing w:after="120"/>
        <w:jc w:val="both"/>
        <w:rPr>
          <w:b/>
          <w:iCs/>
          <w:sz w:val="30"/>
          <w:szCs w:val="30"/>
        </w:rPr>
      </w:pPr>
    </w:p>
    <w:p w:rsidR="006069ED" w:rsidRPr="008F62BE" w:rsidRDefault="00D726E4" w:rsidP="00602EC3">
      <w:pPr>
        <w:pStyle w:val="Default"/>
        <w:spacing w:after="120"/>
        <w:jc w:val="both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П</w:t>
      </w:r>
      <w:r w:rsidR="0034550F" w:rsidRPr="008F62BE">
        <w:rPr>
          <w:b/>
          <w:iCs/>
          <w:sz w:val="30"/>
          <w:szCs w:val="30"/>
        </w:rPr>
        <w:t>редставител</w:t>
      </w:r>
      <w:r>
        <w:rPr>
          <w:b/>
          <w:iCs/>
          <w:sz w:val="30"/>
          <w:szCs w:val="30"/>
        </w:rPr>
        <w:t>ь</w:t>
      </w:r>
      <w:r w:rsidR="003F6E84" w:rsidRPr="008F62BE">
        <w:rPr>
          <w:b/>
          <w:iCs/>
          <w:sz w:val="30"/>
          <w:szCs w:val="30"/>
        </w:rPr>
        <w:t xml:space="preserve"> </w:t>
      </w:r>
      <w:r w:rsidR="003F6E84" w:rsidRPr="008F62BE">
        <w:rPr>
          <w:iCs/>
          <w:sz w:val="30"/>
          <w:szCs w:val="30"/>
        </w:rPr>
        <w:t>(</w:t>
      </w:r>
      <w:r w:rsidR="003F6E84" w:rsidRPr="008F62BE">
        <w:rPr>
          <w:i/>
          <w:iCs/>
          <w:sz w:val="30"/>
          <w:szCs w:val="30"/>
        </w:rPr>
        <w:t>при наличии</w:t>
      </w:r>
      <w:r w:rsidR="003F6E84" w:rsidRPr="008F62BE">
        <w:rPr>
          <w:iCs/>
          <w:sz w:val="30"/>
          <w:szCs w:val="30"/>
        </w:rPr>
        <w:t>)</w:t>
      </w:r>
      <w:r w:rsidR="006069ED" w:rsidRPr="008F62BE">
        <w:rPr>
          <w:b/>
          <w:iCs/>
          <w:sz w:val="30"/>
          <w:szCs w:val="30"/>
        </w:rPr>
        <w:t>:</w:t>
      </w:r>
    </w:p>
    <w:p w:rsidR="006069ED" w:rsidRPr="00D726E4" w:rsidRDefault="00D726E4" w:rsidP="00602EC3">
      <w:pPr>
        <w:pStyle w:val="Default"/>
        <w:spacing w:after="120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у</w:t>
      </w:r>
      <w:r w:rsidRPr="00D726E4">
        <w:rPr>
          <w:i/>
          <w:iCs/>
          <w:sz w:val="30"/>
          <w:szCs w:val="30"/>
        </w:rPr>
        <w:t>казать ФИО; должность/статус;</w:t>
      </w:r>
      <w:r w:rsidR="006069ED" w:rsidRPr="00D726E4">
        <w:rPr>
          <w:i/>
          <w:iCs/>
          <w:sz w:val="30"/>
          <w:szCs w:val="30"/>
        </w:rPr>
        <w:t xml:space="preserve"> </w:t>
      </w:r>
      <w:r w:rsidRPr="00D726E4">
        <w:rPr>
          <w:i/>
          <w:iCs/>
          <w:sz w:val="30"/>
          <w:szCs w:val="30"/>
        </w:rPr>
        <w:t>документ, на основании которого осуществля</w:t>
      </w:r>
      <w:r w:rsidR="006E7161">
        <w:rPr>
          <w:i/>
          <w:iCs/>
          <w:sz w:val="30"/>
          <w:szCs w:val="30"/>
        </w:rPr>
        <w:t>ются</w:t>
      </w:r>
      <w:r w:rsidRPr="00D726E4">
        <w:rPr>
          <w:i/>
          <w:iCs/>
          <w:sz w:val="30"/>
          <w:szCs w:val="30"/>
        </w:rPr>
        <w:t xml:space="preserve"> функции представителя</w:t>
      </w:r>
    </w:p>
    <w:p w:rsidR="006069ED" w:rsidRPr="008F62BE" w:rsidRDefault="006069ED" w:rsidP="00602EC3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>Телефон:</w:t>
      </w:r>
    </w:p>
    <w:p w:rsidR="0034550F" w:rsidRPr="008F62BE" w:rsidRDefault="006069ED" w:rsidP="00602EC3">
      <w:pPr>
        <w:pStyle w:val="Default"/>
        <w:spacing w:after="120"/>
        <w:jc w:val="both"/>
        <w:rPr>
          <w:i/>
          <w:iCs/>
          <w:sz w:val="30"/>
          <w:szCs w:val="30"/>
        </w:rPr>
      </w:pPr>
      <w:r w:rsidRPr="008F62BE">
        <w:rPr>
          <w:sz w:val="30"/>
          <w:szCs w:val="30"/>
        </w:rPr>
        <w:t>Адрес электронной почты:</w:t>
      </w:r>
      <w:r w:rsidRPr="008F62BE">
        <w:rPr>
          <w:i/>
          <w:iCs/>
          <w:sz w:val="30"/>
          <w:szCs w:val="30"/>
        </w:rPr>
        <w:t xml:space="preserve"> </w:t>
      </w:r>
    </w:p>
    <w:p w:rsidR="00D726E4" w:rsidRDefault="00D726E4" w:rsidP="00602EC3">
      <w:pPr>
        <w:pStyle w:val="Default"/>
        <w:spacing w:after="120"/>
        <w:jc w:val="both"/>
        <w:rPr>
          <w:b/>
          <w:iCs/>
          <w:sz w:val="30"/>
          <w:szCs w:val="30"/>
        </w:rPr>
      </w:pPr>
    </w:p>
    <w:p w:rsidR="00893C4C" w:rsidRPr="008F62BE" w:rsidRDefault="00893C4C" w:rsidP="00602EC3">
      <w:pPr>
        <w:pStyle w:val="Default"/>
        <w:spacing w:after="120"/>
        <w:jc w:val="both"/>
        <w:rPr>
          <w:b/>
          <w:iCs/>
          <w:sz w:val="30"/>
          <w:szCs w:val="30"/>
        </w:rPr>
      </w:pPr>
      <w:r w:rsidRPr="008F62BE">
        <w:rPr>
          <w:b/>
          <w:iCs/>
          <w:sz w:val="30"/>
          <w:szCs w:val="30"/>
        </w:rPr>
        <w:t xml:space="preserve">Ответчик: </w:t>
      </w:r>
      <w:r w:rsidRPr="008F62BE">
        <w:rPr>
          <w:iCs/>
          <w:sz w:val="30"/>
          <w:szCs w:val="30"/>
        </w:rPr>
        <w:t>Евразийская экономическая комиссия</w:t>
      </w:r>
      <w:r w:rsidR="00D23566" w:rsidRPr="008F62BE">
        <w:rPr>
          <w:b/>
          <w:iCs/>
          <w:sz w:val="30"/>
          <w:szCs w:val="30"/>
        </w:rPr>
        <w:t xml:space="preserve"> </w:t>
      </w:r>
    </w:p>
    <w:p w:rsidR="00D23566" w:rsidRPr="008F62BE" w:rsidRDefault="00D726E4" w:rsidP="00602EC3">
      <w:pPr>
        <w:pStyle w:val="Default"/>
        <w:spacing w:after="120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Адрес: </w:t>
      </w:r>
      <w:r w:rsidRPr="008F62BE">
        <w:rPr>
          <w:iCs/>
          <w:sz w:val="30"/>
          <w:szCs w:val="30"/>
        </w:rPr>
        <w:t>Смоленский бульвар, д.3/5, стр. 1</w:t>
      </w:r>
      <w:r>
        <w:rPr>
          <w:iCs/>
          <w:sz w:val="30"/>
          <w:szCs w:val="30"/>
        </w:rPr>
        <w:t xml:space="preserve">, </w:t>
      </w:r>
      <w:r w:rsidR="00F37DCC" w:rsidRPr="008F62BE">
        <w:rPr>
          <w:iCs/>
          <w:sz w:val="30"/>
          <w:szCs w:val="30"/>
        </w:rPr>
        <w:t>г. Москва, </w:t>
      </w:r>
      <w:r w:rsidRPr="008F62BE">
        <w:rPr>
          <w:iCs/>
          <w:sz w:val="30"/>
          <w:szCs w:val="30"/>
        </w:rPr>
        <w:t>119121,</w:t>
      </w:r>
      <w:r>
        <w:rPr>
          <w:iCs/>
          <w:sz w:val="30"/>
          <w:szCs w:val="30"/>
        </w:rPr>
        <w:t xml:space="preserve"> Российская Федерация</w:t>
      </w:r>
    </w:p>
    <w:p w:rsidR="00F37DCC" w:rsidRDefault="00F37DCC" w:rsidP="00602EC3">
      <w:pPr>
        <w:pStyle w:val="Default"/>
        <w:spacing w:after="120"/>
        <w:jc w:val="both"/>
        <w:rPr>
          <w:b/>
          <w:i/>
          <w:iCs/>
          <w:sz w:val="30"/>
          <w:szCs w:val="30"/>
        </w:rPr>
      </w:pPr>
    </w:p>
    <w:p w:rsidR="006E7161" w:rsidRDefault="006E7161" w:rsidP="006E7161">
      <w:pPr>
        <w:jc w:val="center"/>
        <w:rPr>
          <w:b/>
        </w:rPr>
      </w:pPr>
      <w:r w:rsidRPr="006E7161">
        <w:rPr>
          <w:b/>
        </w:rPr>
        <w:lastRenderedPageBreak/>
        <w:t>ЗАЯВЛЕНИЕ</w:t>
      </w:r>
    </w:p>
    <w:p w:rsidR="006E7161" w:rsidRPr="006E7161" w:rsidRDefault="006E7161" w:rsidP="006E7161">
      <w:pPr>
        <w:jc w:val="center"/>
        <w:rPr>
          <w:b/>
        </w:rPr>
      </w:pPr>
    </w:p>
    <w:p w:rsidR="004E59DD" w:rsidRPr="008F62BE" w:rsidRDefault="004E59DD" w:rsidP="006F797C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b/>
          <w:bCs/>
          <w:sz w:val="30"/>
          <w:szCs w:val="30"/>
          <w:lang w:val="en-US"/>
        </w:rPr>
        <w:t>I</w:t>
      </w:r>
      <w:r w:rsidRPr="008F62BE">
        <w:rPr>
          <w:b/>
          <w:bCs/>
          <w:sz w:val="30"/>
          <w:szCs w:val="30"/>
        </w:rPr>
        <w:t xml:space="preserve">. </w:t>
      </w:r>
      <w:r w:rsidR="006E7161">
        <w:rPr>
          <w:b/>
          <w:bCs/>
          <w:sz w:val="30"/>
          <w:szCs w:val="30"/>
        </w:rPr>
        <w:t>ПРЕДМЕТ СПОРА</w:t>
      </w:r>
      <w:r w:rsidRPr="008F62BE">
        <w:rPr>
          <w:sz w:val="30"/>
          <w:szCs w:val="30"/>
        </w:rPr>
        <w:t xml:space="preserve"> </w:t>
      </w:r>
    </w:p>
    <w:p w:rsidR="006069ED" w:rsidRPr="008F62BE" w:rsidRDefault="00DF7074" w:rsidP="00602EC3">
      <w:pPr>
        <w:pStyle w:val="Default"/>
        <w:spacing w:after="12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</w:t>
      </w:r>
      <w:r w:rsidR="006069ED" w:rsidRPr="008F62BE">
        <w:rPr>
          <w:i/>
          <w:sz w:val="30"/>
          <w:szCs w:val="30"/>
        </w:rPr>
        <w:t>ыбрать один/несколько вариантов</w:t>
      </w:r>
      <w:r>
        <w:rPr>
          <w:i/>
          <w:sz w:val="30"/>
          <w:szCs w:val="30"/>
        </w:rPr>
        <w:t>:</w:t>
      </w:r>
    </w:p>
    <w:p w:rsidR="00B363DC" w:rsidRPr="008F62BE" w:rsidRDefault="006E7161" w:rsidP="00602EC3">
      <w:pPr>
        <w:pStyle w:val="Default"/>
        <w:spacing w:after="120"/>
        <w:jc w:val="both"/>
        <w:rPr>
          <w:i/>
          <w:sz w:val="30"/>
          <w:szCs w:val="30"/>
        </w:rPr>
      </w:pPr>
      <w:proofErr w:type="gramStart"/>
      <w:r>
        <w:rPr>
          <w:b/>
          <w:sz w:val="30"/>
          <w:szCs w:val="30"/>
        </w:rPr>
        <w:t>Считаю</w:t>
      </w:r>
      <w:r w:rsidR="00B363DC" w:rsidRPr="008F62BE">
        <w:rPr>
          <w:sz w:val="30"/>
          <w:szCs w:val="30"/>
        </w:rPr>
        <w:t xml:space="preserve"> </w:t>
      </w:r>
      <w:r w:rsidR="00971483" w:rsidRPr="00092D48">
        <w:rPr>
          <w:b/>
          <w:sz w:val="30"/>
          <w:szCs w:val="30"/>
        </w:rPr>
        <w:t>решение Комиссии</w:t>
      </w:r>
      <w:r w:rsidR="00971483">
        <w:rPr>
          <w:b/>
          <w:sz w:val="30"/>
          <w:szCs w:val="30"/>
        </w:rPr>
        <w:t xml:space="preserve"> </w:t>
      </w:r>
      <w:r w:rsidR="00DF7074" w:rsidRPr="00DF7074">
        <w:rPr>
          <w:sz w:val="30"/>
          <w:szCs w:val="30"/>
        </w:rPr>
        <w:t>[</w:t>
      </w:r>
      <w:r w:rsidR="00B363DC" w:rsidRPr="008F62BE">
        <w:rPr>
          <w:i/>
          <w:sz w:val="30"/>
          <w:szCs w:val="30"/>
        </w:rPr>
        <w:t xml:space="preserve">указать </w:t>
      </w:r>
      <w:r w:rsidR="00985841" w:rsidRPr="008F62BE">
        <w:rPr>
          <w:i/>
          <w:sz w:val="30"/>
          <w:szCs w:val="30"/>
        </w:rPr>
        <w:t xml:space="preserve">наименование, номер, дату принятия решения Комиссии и источник </w:t>
      </w:r>
      <w:r w:rsidR="00F31EE2" w:rsidRPr="008F62BE">
        <w:rPr>
          <w:i/>
          <w:sz w:val="30"/>
          <w:szCs w:val="30"/>
        </w:rPr>
        <w:t xml:space="preserve">его </w:t>
      </w:r>
      <w:r w:rsidR="00985841" w:rsidRPr="008F62BE">
        <w:rPr>
          <w:i/>
          <w:sz w:val="30"/>
          <w:szCs w:val="30"/>
        </w:rPr>
        <w:t>опубликования.</w:t>
      </w:r>
      <w:proofErr w:type="gramEnd"/>
      <w:r w:rsidR="00985841" w:rsidRPr="008F62BE">
        <w:rPr>
          <w:i/>
          <w:sz w:val="30"/>
          <w:szCs w:val="30"/>
        </w:rPr>
        <w:t xml:space="preserve"> </w:t>
      </w:r>
      <w:proofErr w:type="gramStart"/>
      <w:r w:rsidR="00985841" w:rsidRPr="008F62BE">
        <w:rPr>
          <w:i/>
          <w:sz w:val="30"/>
          <w:szCs w:val="30"/>
        </w:rPr>
        <w:t>Если обжалуются отдельные положения решения – также указать номера статей</w:t>
      </w:r>
      <w:r w:rsidR="0026205D" w:rsidRPr="008F62BE">
        <w:rPr>
          <w:i/>
          <w:sz w:val="30"/>
          <w:szCs w:val="30"/>
        </w:rPr>
        <w:t xml:space="preserve"> </w:t>
      </w:r>
      <w:r w:rsidR="00985841" w:rsidRPr="008F62BE">
        <w:rPr>
          <w:i/>
          <w:sz w:val="30"/>
          <w:szCs w:val="30"/>
        </w:rPr>
        <w:t>(пунктов) решения</w:t>
      </w:r>
      <w:r w:rsidR="00DF7074" w:rsidRPr="00DF7074">
        <w:rPr>
          <w:sz w:val="30"/>
          <w:szCs w:val="30"/>
        </w:rPr>
        <w:t>]</w:t>
      </w:r>
      <w:r w:rsidR="00B363DC" w:rsidRPr="008F62BE">
        <w:rPr>
          <w:sz w:val="30"/>
          <w:szCs w:val="30"/>
        </w:rPr>
        <w:t xml:space="preserve"> </w:t>
      </w:r>
      <w:r w:rsidR="00B363DC" w:rsidRPr="008F62BE">
        <w:rPr>
          <w:b/>
          <w:sz w:val="30"/>
          <w:szCs w:val="30"/>
        </w:rPr>
        <w:t xml:space="preserve">не соответствующим </w:t>
      </w:r>
      <w:r w:rsidRPr="006E7161">
        <w:rPr>
          <w:sz w:val="30"/>
          <w:szCs w:val="30"/>
        </w:rPr>
        <w:t>[</w:t>
      </w:r>
      <w:r w:rsidR="00DF7074" w:rsidRPr="00DF7074">
        <w:rPr>
          <w:i/>
          <w:sz w:val="30"/>
          <w:szCs w:val="30"/>
        </w:rPr>
        <w:t>выбрать нужное</w:t>
      </w:r>
      <w:r w:rsidR="00DF7074">
        <w:rPr>
          <w:b/>
          <w:sz w:val="30"/>
          <w:szCs w:val="30"/>
        </w:rPr>
        <w:t xml:space="preserve"> - </w:t>
      </w:r>
      <w:r w:rsidR="00823C99" w:rsidRPr="00DF7074">
        <w:rPr>
          <w:b/>
          <w:sz w:val="30"/>
          <w:szCs w:val="30"/>
        </w:rPr>
        <w:t>Договору о Евразийском экономическом союзе и (или) международным договорам в рамках Союза</w:t>
      </w:r>
      <w:r w:rsidRPr="006E7161">
        <w:rPr>
          <w:sz w:val="30"/>
          <w:szCs w:val="30"/>
        </w:rPr>
        <w:t>]</w:t>
      </w:r>
      <w:r w:rsidR="00DF7074" w:rsidRPr="00DF7074">
        <w:rPr>
          <w:b/>
          <w:i/>
          <w:sz w:val="30"/>
          <w:szCs w:val="30"/>
        </w:rPr>
        <w:t xml:space="preserve"> </w:t>
      </w:r>
      <w:r w:rsidR="00971483" w:rsidRPr="008F62BE">
        <w:rPr>
          <w:b/>
          <w:sz w:val="30"/>
          <w:szCs w:val="30"/>
        </w:rPr>
        <w:t xml:space="preserve">и нарушающим права и законные интересы </w:t>
      </w:r>
      <w:r>
        <w:rPr>
          <w:b/>
          <w:sz w:val="30"/>
          <w:szCs w:val="30"/>
        </w:rPr>
        <w:t>истца</w:t>
      </w:r>
      <w:r w:rsidR="00971483" w:rsidRPr="008F62BE">
        <w:rPr>
          <w:b/>
          <w:sz w:val="30"/>
          <w:szCs w:val="30"/>
        </w:rPr>
        <w:t xml:space="preserve"> в сфере предпринимательской и иной экономической деятельности.</w:t>
      </w:r>
      <w:proofErr w:type="gramEnd"/>
    </w:p>
    <w:p w:rsidR="00153BAF" w:rsidRPr="008F62BE" w:rsidRDefault="00153BAF" w:rsidP="00602EC3">
      <w:pPr>
        <w:pStyle w:val="Default"/>
        <w:spacing w:after="120"/>
        <w:jc w:val="both"/>
        <w:rPr>
          <w:sz w:val="30"/>
          <w:szCs w:val="30"/>
        </w:rPr>
      </w:pPr>
    </w:p>
    <w:p w:rsidR="00B363DC" w:rsidRPr="008F62BE" w:rsidRDefault="006E7161" w:rsidP="00602EC3">
      <w:pPr>
        <w:pStyle w:val="Default"/>
        <w:spacing w:after="12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Считаю</w:t>
      </w:r>
      <w:r w:rsidR="006069ED" w:rsidRPr="008F62BE">
        <w:rPr>
          <w:sz w:val="30"/>
          <w:szCs w:val="30"/>
        </w:rPr>
        <w:t xml:space="preserve"> </w:t>
      </w:r>
      <w:r w:rsidR="00971483" w:rsidRPr="00092D48">
        <w:rPr>
          <w:b/>
          <w:sz w:val="30"/>
          <w:szCs w:val="30"/>
        </w:rPr>
        <w:t>действие Комиссии</w:t>
      </w:r>
      <w:r w:rsidR="00971483">
        <w:rPr>
          <w:sz w:val="30"/>
          <w:szCs w:val="30"/>
        </w:rPr>
        <w:t xml:space="preserve"> </w:t>
      </w:r>
      <w:r w:rsidR="00DF7074" w:rsidRPr="00DF7074">
        <w:rPr>
          <w:sz w:val="30"/>
          <w:szCs w:val="30"/>
        </w:rPr>
        <w:t>[</w:t>
      </w:r>
      <w:r w:rsidR="00B363DC" w:rsidRPr="008F62BE">
        <w:rPr>
          <w:i/>
          <w:sz w:val="30"/>
          <w:szCs w:val="30"/>
        </w:rPr>
        <w:t>указать</w:t>
      </w:r>
      <w:r w:rsidR="00971483">
        <w:rPr>
          <w:i/>
          <w:sz w:val="30"/>
          <w:szCs w:val="30"/>
        </w:rPr>
        <w:t>, в чём заключалось</w:t>
      </w:r>
      <w:r w:rsidR="00B363DC" w:rsidRPr="008F62BE">
        <w:rPr>
          <w:i/>
          <w:sz w:val="30"/>
          <w:szCs w:val="30"/>
        </w:rPr>
        <w:t xml:space="preserve"> </w:t>
      </w:r>
      <w:r w:rsidR="00D23566" w:rsidRPr="008F62BE">
        <w:rPr>
          <w:i/>
          <w:sz w:val="30"/>
          <w:szCs w:val="30"/>
        </w:rPr>
        <w:t xml:space="preserve">оспариваемое </w:t>
      </w:r>
      <w:r w:rsidR="00B363DC" w:rsidRPr="008F62BE">
        <w:rPr>
          <w:i/>
          <w:sz w:val="30"/>
          <w:szCs w:val="30"/>
        </w:rPr>
        <w:t>действие</w:t>
      </w:r>
      <w:r w:rsidR="00827422" w:rsidRPr="008F62BE">
        <w:rPr>
          <w:i/>
          <w:sz w:val="30"/>
          <w:szCs w:val="30"/>
        </w:rPr>
        <w:t xml:space="preserve"> Комиссии</w:t>
      </w:r>
      <w:r w:rsidR="00DF7074" w:rsidRPr="00DF7074">
        <w:rPr>
          <w:sz w:val="30"/>
          <w:szCs w:val="30"/>
        </w:rPr>
        <w:t>]</w:t>
      </w:r>
      <w:r w:rsidR="00823C99" w:rsidRPr="008F62BE">
        <w:rPr>
          <w:sz w:val="30"/>
          <w:szCs w:val="30"/>
        </w:rPr>
        <w:t xml:space="preserve"> </w:t>
      </w:r>
      <w:r w:rsidR="00823C99" w:rsidRPr="008F62BE">
        <w:rPr>
          <w:b/>
          <w:sz w:val="30"/>
          <w:szCs w:val="30"/>
        </w:rPr>
        <w:t xml:space="preserve">не соответствующим </w:t>
      </w:r>
      <w:r w:rsidRPr="00DF7074">
        <w:rPr>
          <w:sz w:val="30"/>
          <w:szCs w:val="30"/>
        </w:rPr>
        <w:t>[</w:t>
      </w:r>
      <w:r w:rsidR="00DF7074" w:rsidRPr="00DF7074">
        <w:rPr>
          <w:i/>
          <w:sz w:val="30"/>
          <w:szCs w:val="30"/>
        </w:rPr>
        <w:t>выбрать нужное</w:t>
      </w:r>
      <w:r w:rsidR="00DF7074">
        <w:rPr>
          <w:b/>
          <w:sz w:val="30"/>
          <w:szCs w:val="30"/>
        </w:rPr>
        <w:t xml:space="preserve"> - </w:t>
      </w:r>
      <w:r w:rsidR="00823C99" w:rsidRPr="00DF7074">
        <w:rPr>
          <w:b/>
          <w:sz w:val="30"/>
          <w:szCs w:val="30"/>
        </w:rPr>
        <w:t>Договору о Евразийском экономическом союзе и (или) международным договорам в рамках Союза</w:t>
      </w:r>
      <w:r w:rsidRPr="006E7161">
        <w:rPr>
          <w:sz w:val="30"/>
          <w:szCs w:val="30"/>
        </w:rPr>
        <w:t>]</w:t>
      </w:r>
      <w:r w:rsidR="00823C99" w:rsidRPr="00092D48">
        <w:rPr>
          <w:b/>
          <w:sz w:val="30"/>
          <w:szCs w:val="30"/>
        </w:rPr>
        <w:t xml:space="preserve"> </w:t>
      </w:r>
      <w:r w:rsidR="00823C99" w:rsidRPr="008F62BE">
        <w:rPr>
          <w:b/>
          <w:sz w:val="30"/>
          <w:szCs w:val="30"/>
        </w:rPr>
        <w:t xml:space="preserve">и нарушающим права и законные интересы </w:t>
      </w:r>
      <w:r>
        <w:rPr>
          <w:b/>
          <w:sz w:val="30"/>
          <w:szCs w:val="30"/>
        </w:rPr>
        <w:t>истца</w:t>
      </w:r>
      <w:r w:rsidR="00823C99" w:rsidRPr="008F62BE">
        <w:rPr>
          <w:b/>
          <w:sz w:val="30"/>
          <w:szCs w:val="30"/>
        </w:rPr>
        <w:t xml:space="preserve"> в сфере предпринимательской и иной экономической деятельности.</w:t>
      </w:r>
      <w:proofErr w:type="gramEnd"/>
    </w:p>
    <w:p w:rsidR="00B363DC" w:rsidRPr="008F62BE" w:rsidRDefault="00B363DC" w:rsidP="00602EC3">
      <w:pPr>
        <w:pStyle w:val="Default"/>
        <w:spacing w:after="120"/>
        <w:jc w:val="both"/>
        <w:rPr>
          <w:sz w:val="30"/>
          <w:szCs w:val="30"/>
        </w:rPr>
      </w:pPr>
    </w:p>
    <w:p w:rsidR="00B363DC" w:rsidRPr="008F62BE" w:rsidRDefault="006E7161" w:rsidP="00602EC3">
      <w:pPr>
        <w:pStyle w:val="Default"/>
        <w:spacing w:after="12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Считаю</w:t>
      </w:r>
      <w:r w:rsidR="006069ED" w:rsidRPr="008F62BE">
        <w:rPr>
          <w:sz w:val="30"/>
          <w:szCs w:val="30"/>
        </w:rPr>
        <w:t xml:space="preserve"> </w:t>
      </w:r>
      <w:r w:rsidR="0026205D" w:rsidRPr="008F62BE">
        <w:rPr>
          <w:b/>
          <w:sz w:val="30"/>
          <w:szCs w:val="30"/>
        </w:rPr>
        <w:t>бездействие Комиссии</w:t>
      </w:r>
      <w:r w:rsidR="00092D48">
        <w:rPr>
          <w:b/>
          <w:sz w:val="30"/>
          <w:szCs w:val="30"/>
        </w:rPr>
        <w:t xml:space="preserve"> </w:t>
      </w:r>
      <w:r w:rsidRPr="006E7161">
        <w:rPr>
          <w:sz w:val="30"/>
          <w:szCs w:val="30"/>
        </w:rPr>
        <w:t>[</w:t>
      </w:r>
      <w:r w:rsidR="0026205D" w:rsidRPr="008F62BE">
        <w:rPr>
          <w:i/>
          <w:sz w:val="30"/>
          <w:szCs w:val="30"/>
        </w:rPr>
        <w:t>указать, в ч</w:t>
      </w:r>
      <w:r w:rsidR="00D23566" w:rsidRPr="008F62BE">
        <w:rPr>
          <w:i/>
          <w:sz w:val="30"/>
          <w:szCs w:val="30"/>
        </w:rPr>
        <w:t>ё</w:t>
      </w:r>
      <w:r w:rsidR="0026205D" w:rsidRPr="008F62BE">
        <w:rPr>
          <w:i/>
          <w:sz w:val="30"/>
          <w:szCs w:val="30"/>
        </w:rPr>
        <w:t>м было выражено бездействие</w:t>
      </w:r>
      <w:r w:rsidR="00D23566" w:rsidRPr="008F62BE">
        <w:rPr>
          <w:i/>
          <w:sz w:val="30"/>
          <w:szCs w:val="30"/>
        </w:rPr>
        <w:t xml:space="preserve"> Комиссии</w:t>
      </w:r>
      <w:r w:rsidRPr="006E7161">
        <w:rPr>
          <w:sz w:val="30"/>
          <w:szCs w:val="30"/>
        </w:rPr>
        <w:t>]</w:t>
      </w:r>
      <w:r w:rsidR="00823C99" w:rsidRPr="008F62BE">
        <w:rPr>
          <w:sz w:val="30"/>
          <w:szCs w:val="30"/>
        </w:rPr>
        <w:t xml:space="preserve"> </w:t>
      </w:r>
      <w:r w:rsidR="00971483" w:rsidRPr="008F62BE">
        <w:rPr>
          <w:b/>
          <w:sz w:val="30"/>
          <w:szCs w:val="30"/>
        </w:rPr>
        <w:t xml:space="preserve">не соответствующим </w:t>
      </w:r>
      <w:r w:rsidRPr="006E7161">
        <w:rPr>
          <w:b/>
          <w:sz w:val="30"/>
          <w:szCs w:val="30"/>
        </w:rPr>
        <w:t>[</w:t>
      </w:r>
      <w:r w:rsidR="00DF7074" w:rsidRPr="00DF7074">
        <w:rPr>
          <w:i/>
          <w:sz w:val="30"/>
          <w:szCs w:val="30"/>
        </w:rPr>
        <w:t>выбрать нужное</w:t>
      </w:r>
      <w:r w:rsidR="00DF7074">
        <w:rPr>
          <w:b/>
          <w:sz w:val="30"/>
          <w:szCs w:val="30"/>
        </w:rPr>
        <w:t xml:space="preserve"> - </w:t>
      </w:r>
      <w:r w:rsidR="00823C99" w:rsidRPr="00092D48">
        <w:rPr>
          <w:b/>
          <w:i/>
          <w:sz w:val="30"/>
          <w:szCs w:val="30"/>
        </w:rPr>
        <w:t>Договору о Евразийском экономическом союзе и (или) международным договорам в рамках Союза</w:t>
      </w:r>
      <w:r w:rsidR="00823C99" w:rsidRPr="00092D48">
        <w:rPr>
          <w:b/>
          <w:sz w:val="30"/>
          <w:szCs w:val="30"/>
        </w:rPr>
        <w:t>]</w:t>
      </w:r>
      <w:r w:rsidR="00823C99" w:rsidRPr="008F62BE">
        <w:rPr>
          <w:sz w:val="30"/>
          <w:szCs w:val="30"/>
        </w:rPr>
        <w:t xml:space="preserve"> </w:t>
      </w:r>
      <w:r w:rsidR="00823C99" w:rsidRPr="008F62BE">
        <w:rPr>
          <w:b/>
          <w:sz w:val="30"/>
          <w:szCs w:val="30"/>
        </w:rPr>
        <w:t xml:space="preserve">и нарушающим права и законные интересы </w:t>
      </w:r>
      <w:r>
        <w:rPr>
          <w:b/>
          <w:sz w:val="30"/>
          <w:szCs w:val="30"/>
        </w:rPr>
        <w:t>истца</w:t>
      </w:r>
      <w:r w:rsidR="00823C99" w:rsidRPr="008F62BE">
        <w:rPr>
          <w:b/>
          <w:sz w:val="30"/>
          <w:szCs w:val="30"/>
        </w:rPr>
        <w:t xml:space="preserve"> в сфере предпринимательской и иной экономической деятельности.</w:t>
      </w:r>
      <w:proofErr w:type="gramEnd"/>
    </w:p>
    <w:p w:rsidR="0026205D" w:rsidRPr="008F62BE" w:rsidRDefault="0026205D" w:rsidP="00602EC3">
      <w:pPr>
        <w:pStyle w:val="Default"/>
        <w:spacing w:after="120"/>
        <w:jc w:val="both"/>
        <w:rPr>
          <w:b/>
          <w:bCs/>
          <w:sz w:val="30"/>
          <w:szCs w:val="30"/>
        </w:rPr>
      </w:pPr>
    </w:p>
    <w:p w:rsidR="00985841" w:rsidRPr="008F62BE" w:rsidRDefault="009537EC" w:rsidP="006F797C">
      <w:pPr>
        <w:pStyle w:val="Default"/>
        <w:tabs>
          <w:tab w:val="left" w:pos="0"/>
          <w:tab w:val="left" w:pos="284"/>
        </w:tabs>
        <w:spacing w:after="120"/>
        <w:jc w:val="both"/>
        <w:rPr>
          <w:b/>
          <w:bCs/>
          <w:sz w:val="30"/>
          <w:szCs w:val="30"/>
        </w:rPr>
      </w:pPr>
      <w:r w:rsidRPr="008F62BE">
        <w:rPr>
          <w:b/>
          <w:bCs/>
          <w:sz w:val="30"/>
          <w:szCs w:val="30"/>
          <w:lang w:val="en-US"/>
        </w:rPr>
        <w:t>II</w:t>
      </w:r>
      <w:r w:rsidRPr="008F62BE">
        <w:rPr>
          <w:b/>
          <w:bCs/>
          <w:sz w:val="30"/>
          <w:szCs w:val="30"/>
        </w:rPr>
        <w:t>. СВЕДЕНИЯ О СОБЛЮДЕНИИ ДОСУДЕБНОГО ПОРЯДКА УРЕГУЛИРОВАНИЯ СПОРА</w:t>
      </w:r>
    </w:p>
    <w:p w:rsidR="00985841" w:rsidRPr="008F62BE" w:rsidRDefault="00985841" w:rsidP="00602EC3">
      <w:pPr>
        <w:pStyle w:val="Default"/>
        <w:spacing w:after="120"/>
        <w:jc w:val="both"/>
        <w:rPr>
          <w:bCs/>
          <w:i/>
          <w:sz w:val="30"/>
          <w:szCs w:val="30"/>
        </w:rPr>
      </w:pPr>
      <w:r w:rsidRPr="008F62BE">
        <w:rPr>
          <w:bCs/>
          <w:i/>
          <w:sz w:val="30"/>
          <w:szCs w:val="30"/>
        </w:rPr>
        <w:t xml:space="preserve">Указать </w:t>
      </w:r>
      <w:r w:rsidR="009537EC" w:rsidRPr="008F62BE">
        <w:rPr>
          <w:bCs/>
          <w:i/>
          <w:sz w:val="30"/>
          <w:szCs w:val="30"/>
        </w:rPr>
        <w:t>дату обращени</w:t>
      </w:r>
      <w:proofErr w:type="gramStart"/>
      <w:r w:rsidR="002A376B" w:rsidRPr="008F62BE">
        <w:rPr>
          <w:bCs/>
          <w:i/>
          <w:sz w:val="30"/>
          <w:szCs w:val="30"/>
        </w:rPr>
        <w:t>я(</w:t>
      </w:r>
      <w:proofErr w:type="gramEnd"/>
      <w:r w:rsidR="002A376B" w:rsidRPr="008F62BE">
        <w:rPr>
          <w:bCs/>
          <w:i/>
          <w:sz w:val="30"/>
          <w:szCs w:val="30"/>
        </w:rPr>
        <w:t>й)</w:t>
      </w:r>
      <w:r w:rsidR="00A22988" w:rsidRPr="008F62BE">
        <w:rPr>
          <w:bCs/>
          <w:i/>
          <w:sz w:val="30"/>
          <w:szCs w:val="30"/>
        </w:rPr>
        <w:t xml:space="preserve"> в Евразийскую э</w:t>
      </w:r>
      <w:r w:rsidRPr="008F62BE">
        <w:rPr>
          <w:bCs/>
          <w:i/>
          <w:sz w:val="30"/>
          <w:szCs w:val="30"/>
        </w:rPr>
        <w:t xml:space="preserve">кономическую </w:t>
      </w:r>
      <w:r w:rsidR="00A22988" w:rsidRPr="008F62BE">
        <w:rPr>
          <w:bCs/>
          <w:i/>
          <w:sz w:val="30"/>
          <w:szCs w:val="30"/>
        </w:rPr>
        <w:t>к</w:t>
      </w:r>
      <w:r w:rsidRPr="008F62BE">
        <w:rPr>
          <w:bCs/>
          <w:i/>
          <w:sz w:val="30"/>
          <w:szCs w:val="30"/>
        </w:rPr>
        <w:t xml:space="preserve">омиссию, заявленные в обращении требования, а также дату </w:t>
      </w:r>
      <w:r w:rsidR="00F37DCC" w:rsidRPr="008F62BE">
        <w:rPr>
          <w:bCs/>
          <w:i/>
          <w:sz w:val="30"/>
          <w:szCs w:val="30"/>
        </w:rPr>
        <w:t xml:space="preserve">и исходящий номер </w:t>
      </w:r>
      <w:r w:rsidRPr="008F62BE">
        <w:rPr>
          <w:bCs/>
          <w:i/>
          <w:sz w:val="30"/>
          <w:szCs w:val="30"/>
        </w:rPr>
        <w:t xml:space="preserve">ответа Евразийской </w:t>
      </w:r>
      <w:r w:rsidR="00A22988" w:rsidRPr="008F62BE">
        <w:rPr>
          <w:bCs/>
          <w:i/>
          <w:sz w:val="30"/>
          <w:szCs w:val="30"/>
        </w:rPr>
        <w:t>экономической к</w:t>
      </w:r>
      <w:r w:rsidRPr="008F62BE">
        <w:rPr>
          <w:bCs/>
          <w:i/>
          <w:sz w:val="30"/>
          <w:szCs w:val="30"/>
        </w:rPr>
        <w:t>омиссии</w:t>
      </w:r>
      <w:r w:rsidR="002A376B" w:rsidRPr="008F62BE">
        <w:rPr>
          <w:bCs/>
          <w:i/>
          <w:sz w:val="30"/>
          <w:szCs w:val="30"/>
        </w:rPr>
        <w:t xml:space="preserve"> или факт его отсутствия</w:t>
      </w:r>
      <w:r w:rsidRPr="008F62BE">
        <w:rPr>
          <w:bCs/>
          <w:i/>
          <w:sz w:val="30"/>
          <w:szCs w:val="30"/>
        </w:rPr>
        <w:t xml:space="preserve">. </w:t>
      </w:r>
      <w:r w:rsidR="009537EC" w:rsidRPr="008F62BE">
        <w:rPr>
          <w:bCs/>
          <w:i/>
          <w:sz w:val="30"/>
          <w:szCs w:val="30"/>
        </w:rPr>
        <w:t>Т</w:t>
      </w:r>
      <w:r w:rsidRPr="008F62BE">
        <w:rPr>
          <w:bCs/>
          <w:i/>
          <w:sz w:val="30"/>
          <w:szCs w:val="30"/>
        </w:rPr>
        <w:t xml:space="preserve">екст </w:t>
      </w:r>
      <w:r w:rsidR="00A7208A" w:rsidRPr="008F62BE">
        <w:rPr>
          <w:bCs/>
          <w:i/>
          <w:sz w:val="30"/>
          <w:szCs w:val="30"/>
        </w:rPr>
        <w:t>обращения</w:t>
      </w:r>
      <w:r w:rsidRPr="008F62BE">
        <w:rPr>
          <w:bCs/>
          <w:i/>
          <w:sz w:val="30"/>
          <w:szCs w:val="30"/>
        </w:rPr>
        <w:t xml:space="preserve"> и ответов</w:t>
      </w:r>
      <w:r w:rsidR="009537EC" w:rsidRPr="008F62BE">
        <w:rPr>
          <w:bCs/>
          <w:i/>
          <w:sz w:val="30"/>
          <w:szCs w:val="30"/>
        </w:rPr>
        <w:t xml:space="preserve"> </w:t>
      </w:r>
      <w:r w:rsidR="002A376B" w:rsidRPr="008F62BE">
        <w:rPr>
          <w:bCs/>
          <w:i/>
          <w:sz w:val="30"/>
          <w:szCs w:val="30"/>
        </w:rPr>
        <w:t xml:space="preserve">в данном разделе </w:t>
      </w:r>
      <w:r w:rsidR="009537EC" w:rsidRPr="008F62BE">
        <w:rPr>
          <w:bCs/>
          <w:i/>
          <w:sz w:val="30"/>
          <w:szCs w:val="30"/>
        </w:rPr>
        <w:t>воспроизводить не нужно,</w:t>
      </w:r>
      <w:r w:rsidRPr="008F62BE">
        <w:rPr>
          <w:bCs/>
          <w:i/>
          <w:sz w:val="30"/>
          <w:szCs w:val="30"/>
        </w:rPr>
        <w:t xml:space="preserve"> но </w:t>
      </w:r>
      <w:r w:rsidR="002A376B" w:rsidRPr="008F62BE">
        <w:rPr>
          <w:bCs/>
          <w:i/>
          <w:sz w:val="30"/>
          <w:szCs w:val="30"/>
        </w:rPr>
        <w:t>соответствующие</w:t>
      </w:r>
      <w:r w:rsidRPr="008F62BE">
        <w:rPr>
          <w:bCs/>
          <w:i/>
          <w:sz w:val="30"/>
          <w:szCs w:val="30"/>
        </w:rPr>
        <w:t xml:space="preserve"> </w:t>
      </w:r>
      <w:r w:rsidR="004E3F06" w:rsidRPr="008F62BE">
        <w:rPr>
          <w:bCs/>
          <w:i/>
          <w:sz w:val="30"/>
          <w:szCs w:val="30"/>
        </w:rPr>
        <w:t>документы</w:t>
      </w:r>
      <w:r w:rsidRPr="008F62BE">
        <w:rPr>
          <w:bCs/>
          <w:i/>
          <w:sz w:val="30"/>
          <w:szCs w:val="30"/>
        </w:rPr>
        <w:t xml:space="preserve"> до</w:t>
      </w:r>
      <w:r w:rsidR="00D23566" w:rsidRPr="008F62BE">
        <w:rPr>
          <w:bCs/>
          <w:i/>
          <w:sz w:val="30"/>
          <w:szCs w:val="30"/>
        </w:rPr>
        <w:t>лжны быть приложены к заявлению</w:t>
      </w:r>
      <w:r w:rsidR="003F6E84" w:rsidRPr="008F62BE">
        <w:rPr>
          <w:bCs/>
          <w:i/>
          <w:sz w:val="30"/>
          <w:szCs w:val="30"/>
        </w:rPr>
        <w:t>.</w:t>
      </w:r>
    </w:p>
    <w:p w:rsidR="00985841" w:rsidRPr="008F62BE" w:rsidRDefault="00985841" w:rsidP="00602EC3">
      <w:pPr>
        <w:pStyle w:val="Default"/>
        <w:spacing w:after="120"/>
        <w:jc w:val="both"/>
        <w:rPr>
          <w:b/>
          <w:bCs/>
          <w:i/>
          <w:sz w:val="30"/>
          <w:szCs w:val="30"/>
        </w:rPr>
      </w:pPr>
    </w:p>
    <w:p w:rsidR="002A376B" w:rsidRPr="008F62BE" w:rsidRDefault="006E7161" w:rsidP="006F797C">
      <w:pPr>
        <w:pStyle w:val="Default"/>
        <w:spacing w:after="12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GB"/>
        </w:rPr>
        <w:t>III</w:t>
      </w:r>
      <w:r w:rsidR="002A376B" w:rsidRPr="008F62BE">
        <w:rPr>
          <w:b/>
          <w:bCs/>
          <w:sz w:val="30"/>
          <w:szCs w:val="30"/>
        </w:rPr>
        <w:t xml:space="preserve">. СВЕДЕНИЯ О </w:t>
      </w:r>
      <w:r w:rsidR="00893C4C" w:rsidRPr="008F62BE">
        <w:rPr>
          <w:b/>
          <w:bCs/>
          <w:sz w:val="30"/>
          <w:szCs w:val="30"/>
        </w:rPr>
        <w:t>НАРУШЕННЫХ ПРАВАХ И ЗАКОННЫХ ИНТЕРЕСАХ</w:t>
      </w:r>
    </w:p>
    <w:p w:rsidR="00893C4C" w:rsidRPr="008F62BE" w:rsidRDefault="004E3F06" w:rsidP="00602EC3">
      <w:pPr>
        <w:pStyle w:val="Default"/>
        <w:spacing w:after="120"/>
        <w:jc w:val="both"/>
        <w:rPr>
          <w:i/>
          <w:sz w:val="30"/>
          <w:szCs w:val="30"/>
        </w:rPr>
      </w:pPr>
      <w:r w:rsidRPr="008F62BE">
        <w:rPr>
          <w:bCs/>
          <w:i/>
          <w:sz w:val="30"/>
          <w:szCs w:val="30"/>
        </w:rPr>
        <w:lastRenderedPageBreak/>
        <w:t>Необходимо указать</w:t>
      </w:r>
      <w:r w:rsidR="00823C99" w:rsidRPr="008F62BE">
        <w:rPr>
          <w:bCs/>
          <w:i/>
          <w:sz w:val="30"/>
          <w:szCs w:val="30"/>
        </w:rPr>
        <w:t>,</w:t>
      </w:r>
      <w:r w:rsidRPr="008F62BE">
        <w:rPr>
          <w:bCs/>
          <w:i/>
          <w:sz w:val="30"/>
          <w:szCs w:val="30"/>
        </w:rPr>
        <w:t xml:space="preserve"> в чем именно выражается нарушение прав и законных интересов</w:t>
      </w:r>
      <w:r w:rsidR="00823C99" w:rsidRPr="008F62BE">
        <w:rPr>
          <w:bCs/>
          <w:i/>
          <w:sz w:val="30"/>
          <w:szCs w:val="30"/>
        </w:rPr>
        <w:t>,</w:t>
      </w:r>
      <w:r w:rsidRPr="008F62BE">
        <w:rPr>
          <w:bCs/>
          <w:i/>
          <w:sz w:val="30"/>
          <w:szCs w:val="30"/>
        </w:rPr>
        <w:t xml:space="preserve"> и </w:t>
      </w:r>
      <w:r w:rsidR="00A22988" w:rsidRPr="008F62BE">
        <w:rPr>
          <w:bCs/>
          <w:i/>
          <w:sz w:val="30"/>
          <w:szCs w:val="30"/>
        </w:rPr>
        <w:t xml:space="preserve">какими положениями Договора и/или международных договоров в рамках Союза предусмотрены права, </w:t>
      </w:r>
      <w:r w:rsidR="00986583" w:rsidRPr="008F62BE">
        <w:rPr>
          <w:bCs/>
          <w:i/>
          <w:sz w:val="30"/>
          <w:szCs w:val="30"/>
        </w:rPr>
        <w:t>а также/</w:t>
      </w:r>
      <w:r w:rsidR="00A22988" w:rsidRPr="008F62BE">
        <w:rPr>
          <w:bCs/>
          <w:i/>
          <w:sz w:val="30"/>
          <w:szCs w:val="30"/>
        </w:rPr>
        <w:t>либо из каких положений Договора и/или международных договоров в рамках Союза вытекают</w:t>
      </w:r>
      <w:r w:rsidR="00823C99" w:rsidRPr="008F62BE">
        <w:rPr>
          <w:bCs/>
          <w:i/>
          <w:sz w:val="30"/>
          <w:szCs w:val="30"/>
        </w:rPr>
        <w:t xml:space="preserve"> законные интересы, которые </w:t>
      </w:r>
      <w:r w:rsidR="00967499" w:rsidRPr="008F62BE">
        <w:rPr>
          <w:bCs/>
          <w:i/>
          <w:sz w:val="30"/>
          <w:szCs w:val="30"/>
        </w:rPr>
        <w:t>нарушены оспариваемым акт</w:t>
      </w:r>
      <w:r w:rsidR="003F6E84" w:rsidRPr="008F62BE">
        <w:rPr>
          <w:bCs/>
          <w:i/>
          <w:sz w:val="30"/>
          <w:szCs w:val="30"/>
        </w:rPr>
        <w:t>о</w:t>
      </w:r>
      <w:r w:rsidR="00967499" w:rsidRPr="008F62BE">
        <w:rPr>
          <w:bCs/>
          <w:i/>
          <w:sz w:val="30"/>
          <w:szCs w:val="30"/>
        </w:rPr>
        <w:t>м</w:t>
      </w:r>
      <w:r w:rsidR="00D726E4">
        <w:rPr>
          <w:bCs/>
          <w:i/>
          <w:sz w:val="30"/>
          <w:szCs w:val="30"/>
        </w:rPr>
        <w:t>, действием или бездействием</w:t>
      </w:r>
      <w:r w:rsidR="00823C99" w:rsidRPr="008F62BE">
        <w:rPr>
          <w:bCs/>
          <w:i/>
          <w:sz w:val="30"/>
          <w:szCs w:val="30"/>
        </w:rPr>
        <w:t>.</w:t>
      </w:r>
      <w:r w:rsidRPr="008F62BE">
        <w:rPr>
          <w:bCs/>
          <w:i/>
          <w:sz w:val="30"/>
          <w:szCs w:val="30"/>
        </w:rPr>
        <w:t xml:space="preserve"> </w:t>
      </w:r>
    </w:p>
    <w:p w:rsidR="00893C4C" w:rsidRPr="008F62BE" w:rsidRDefault="00893C4C" w:rsidP="00602EC3">
      <w:pPr>
        <w:pStyle w:val="Default"/>
        <w:spacing w:after="120"/>
        <w:jc w:val="both"/>
        <w:rPr>
          <w:b/>
          <w:bCs/>
          <w:i/>
          <w:sz w:val="30"/>
          <w:szCs w:val="30"/>
        </w:rPr>
      </w:pPr>
    </w:p>
    <w:p w:rsidR="004E59DD" w:rsidRPr="008F62BE" w:rsidRDefault="006E7161" w:rsidP="006F797C">
      <w:pPr>
        <w:pStyle w:val="Default"/>
        <w:spacing w:after="120"/>
        <w:jc w:val="both"/>
        <w:rPr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</w:t>
      </w:r>
      <w:r w:rsidR="004E59DD" w:rsidRPr="008F62BE">
        <w:rPr>
          <w:b/>
          <w:bCs/>
          <w:sz w:val="30"/>
          <w:szCs w:val="30"/>
          <w:lang w:val="en-US"/>
        </w:rPr>
        <w:t>V</w:t>
      </w:r>
      <w:r w:rsidR="004E59DD" w:rsidRPr="008F62BE">
        <w:rPr>
          <w:b/>
          <w:bCs/>
          <w:sz w:val="30"/>
          <w:szCs w:val="30"/>
        </w:rPr>
        <w:t xml:space="preserve">. </w:t>
      </w:r>
      <w:r w:rsidR="0096234D">
        <w:rPr>
          <w:b/>
          <w:bCs/>
          <w:sz w:val="30"/>
          <w:szCs w:val="30"/>
        </w:rPr>
        <w:t>КРАТКОЕ ИЗЛОЖЕНИЕ</w:t>
      </w:r>
      <w:r w:rsidR="00CC3C12" w:rsidRPr="008F62BE">
        <w:rPr>
          <w:b/>
          <w:bCs/>
          <w:sz w:val="30"/>
          <w:szCs w:val="30"/>
        </w:rPr>
        <w:t xml:space="preserve"> </w:t>
      </w:r>
      <w:r w:rsidR="00036D78" w:rsidRPr="008F62BE">
        <w:rPr>
          <w:b/>
          <w:bCs/>
          <w:sz w:val="30"/>
          <w:szCs w:val="30"/>
        </w:rPr>
        <w:t xml:space="preserve">ОСНОВНЫХ </w:t>
      </w:r>
      <w:r w:rsidR="00CC3C12" w:rsidRPr="008F62BE">
        <w:rPr>
          <w:b/>
          <w:bCs/>
          <w:sz w:val="30"/>
          <w:szCs w:val="30"/>
        </w:rPr>
        <w:t>ДОВОДОВ И АРГУМЕНТОВ</w:t>
      </w:r>
      <w:r w:rsidR="00835924">
        <w:rPr>
          <w:rStyle w:val="aa"/>
          <w:b/>
          <w:bCs/>
          <w:sz w:val="30"/>
          <w:szCs w:val="30"/>
        </w:rPr>
        <w:footnoteReference w:id="2"/>
      </w:r>
      <w:r w:rsidR="009852EA" w:rsidRPr="008F62BE">
        <w:rPr>
          <w:b/>
          <w:bCs/>
          <w:sz w:val="30"/>
          <w:szCs w:val="30"/>
        </w:rPr>
        <w:t xml:space="preserve"> </w:t>
      </w:r>
    </w:p>
    <w:p w:rsidR="004E59DD" w:rsidRPr="008F62BE" w:rsidRDefault="009852EA" w:rsidP="00602EC3">
      <w:pPr>
        <w:pStyle w:val="Default"/>
        <w:spacing w:after="120"/>
        <w:jc w:val="both"/>
        <w:rPr>
          <w:b/>
          <w:sz w:val="30"/>
          <w:szCs w:val="30"/>
        </w:rPr>
      </w:pPr>
      <w:r w:rsidRPr="008F62BE">
        <w:rPr>
          <w:b/>
          <w:sz w:val="30"/>
          <w:szCs w:val="30"/>
        </w:rPr>
        <w:t>В подтверждени</w:t>
      </w:r>
      <w:r w:rsidR="00290C36">
        <w:rPr>
          <w:b/>
          <w:sz w:val="30"/>
          <w:szCs w:val="30"/>
        </w:rPr>
        <w:t>е</w:t>
      </w:r>
      <w:r w:rsidRPr="008F62BE">
        <w:rPr>
          <w:b/>
          <w:sz w:val="30"/>
          <w:szCs w:val="30"/>
        </w:rPr>
        <w:t xml:space="preserve"> своих требований </w:t>
      </w:r>
      <w:r w:rsidR="00823C99" w:rsidRPr="008F62BE">
        <w:rPr>
          <w:b/>
          <w:sz w:val="30"/>
          <w:szCs w:val="30"/>
        </w:rPr>
        <w:t>истец</w:t>
      </w:r>
      <w:r w:rsidRPr="008F62BE">
        <w:rPr>
          <w:b/>
          <w:sz w:val="30"/>
          <w:szCs w:val="30"/>
        </w:rPr>
        <w:t xml:space="preserve"> </w:t>
      </w:r>
      <w:r w:rsidR="00D23566" w:rsidRPr="008F62BE">
        <w:rPr>
          <w:b/>
          <w:sz w:val="30"/>
          <w:szCs w:val="30"/>
        </w:rPr>
        <w:t>приводит (</w:t>
      </w:r>
      <w:r w:rsidR="00D23566" w:rsidRPr="008F62BE">
        <w:rPr>
          <w:b/>
          <w:i/>
          <w:sz w:val="30"/>
          <w:szCs w:val="30"/>
        </w:rPr>
        <w:t>указать количество</w:t>
      </w:r>
      <w:r w:rsidR="00D23566" w:rsidRPr="008F62BE">
        <w:rPr>
          <w:b/>
          <w:sz w:val="30"/>
          <w:szCs w:val="30"/>
        </w:rPr>
        <w:t xml:space="preserve">) основных доводов. </w:t>
      </w:r>
      <w:r w:rsidR="004E59DD" w:rsidRPr="008F62BE">
        <w:rPr>
          <w:b/>
          <w:sz w:val="30"/>
          <w:szCs w:val="30"/>
        </w:rPr>
        <w:t xml:space="preserve"> </w:t>
      </w:r>
    </w:p>
    <w:p w:rsidR="004E59DD" w:rsidRPr="008F62BE" w:rsidRDefault="004E59DD" w:rsidP="00602EC3">
      <w:pPr>
        <w:pStyle w:val="Default"/>
        <w:spacing w:after="120"/>
        <w:jc w:val="both"/>
        <w:rPr>
          <w:b/>
          <w:bCs/>
          <w:sz w:val="30"/>
          <w:szCs w:val="30"/>
        </w:rPr>
      </w:pPr>
      <w:r w:rsidRPr="008F62BE">
        <w:rPr>
          <w:b/>
          <w:bCs/>
          <w:sz w:val="30"/>
          <w:szCs w:val="30"/>
        </w:rPr>
        <w:t xml:space="preserve">1. </w:t>
      </w:r>
      <w:r w:rsidR="00683C0D">
        <w:rPr>
          <w:bCs/>
          <w:i/>
          <w:sz w:val="30"/>
          <w:szCs w:val="30"/>
        </w:rPr>
        <w:t>У</w:t>
      </w:r>
      <w:r w:rsidR="00842DE8" w:rsidRPr="008F62BE">
        <w:rPr>
          <w:bCs/>
          <w:i/>
          <w:sz w:val="30"/>
          <w:szCs w:val="30"/>
        </w:rPr>
        <w:t xml:space="preserve">казать, в чем заключается </w:t>
      </w:r>
      <w:proofErr w:type="gramStart"/>
      <w:r w:rsidR="00842DE8" w:rsidRPr="008F62BE">
        <w:rPr>
          <w:bCs/>
          <w:i/>
          <w:sz w:val="30"/>
          <w:szCs w:val="30"/>
        </w:rPr>
        <w:t>довод</w:t>
      </w:r>
      <w:proofErr w:type="gramEnd"/>
      <w:r w:rsidR="00842DE8" w:rsidRPr="008F62BE">
        <w:rPr>
          <w:bCs/>
          <w:i/>
          <w:sz w:val="30"/>
          <w:szCs w:val="30"/>
        </w:rPr>
        <w:t xml:space="preserve"> и на </w:t>
      </w:r>
      <w:proofErr w:type="gramStart"/>
      <w:r w:rsidR="00842DE8" w:rsidRPr="008F62BE">
        <w:rPr>
          <w:bCs/>
          <w:i/>
          <w:sz w:val="30"/>
          <w:szCs w:val="30"/>
        </w:rPr>
        <w:t>каких</w:t>
      </w:r>
      <w:proofErr w:type="gramEnd"/>
      <w:r w:rsidR="00842DE8" w:rsidRPr="008F62BE">
        <w:rPr>
          <w:bCs/>
          <w:i/>
          <w:sz w:val="30"/>
          <w:szCs w:val="30"/>
        </w:rPr>
        <w:t xml:space="preserve"> нормативно-правовых актах он основан</w:t>
      </w:r>
      <w:r w:rsidRPr="008F62BE">
        <w:rPr>
          <w:bCs/>
          <w:sz w:val="30"/>
          <w:szCs w:val="30"/>
        </w:rPr>
        <w:t xml:space="preserve"> </w:t>
      </w:r>
    </w:p>
    <w:p w:rsidR="004E59DD" w:rsidRPr="008F62BE" w:rsidRDefault="00D726E4" w:rsidP="00602EC3">
      <w:pPr>
        <w:pStyle w:val="Default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 w:rsidR="00842DE8" w:rsidRPr="008F62BE">
        <w:rPr>
          <w:i/>
          <w:iCs/>
          <w:sz w:val="30"/>
          <w:szCs w:val="30"/>
        </w:rPr>
        <w:t>Аргументы в поддержку довода</w:t>
      </w:r>
      <w:r>
        <w:rPr>
          <w:sz w:val="30"/>
          <w:szCs w:val="30"/>
        </w:rPr>
        <w:t>)</w:t>
      </w:r>
      <w:r w:rsidR="004E59DD" w:rsidRPr="008F62BE">
        <w:rPr>
          <w:sz w:val="30"/>
          <w:szCs w:val="30"/>
        </w:rPr>
        <w:t xml:space="preserve"> </w:t>
      </w:r>
    </w:p>
    <w:p w:rsidR="004E59DD" w:rsidRPr="008F62BE" w:rsidRDefault="004E59DD" w:rsidP="00602EC3">
      <w:pPr>
        <w:pStyle w:val="Default"/>
        <w:spacing w:after="120"/>
        <w:ind w:left="360" w:hanging="36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– ............................................................................................................................. </w:t>
      </w:r>
    </w:p>
    <w:p w:rsidR="004E59DD" w:rsidRPr="008F62BE" w:rsidRDefault="004E59DD" w:rsidP="00602EC3">
      <w:pPr>
        <w:pStyle w:val="Default"/>
        <w:tabs>
          <w:tab w:val="center" w:pos="9214"/>
        </w:tabs>
        <w:spacing w:after="120"/>
        <w:ind w:left="360" w:hanging="360"/>
        <w:rPr>
          <w:sz w:val="30"/>
          <w:szCs w:val="30"/>
        </w:rPr>
      </w:pPr>
      <w:r w:rsidRPr="008F62BE">
        <w:rPr>
          <w:sz w:val="30"/>
          <w:szCs w:val="30"/>
        </w:rPr>
        <w:t xml:space="preserve">– </w:t>
      </w:r>
      <w:r w:rsidR="00F37DCC" w:rsidRPr="008F62BE">
        <w:rPr>
          <w:sz w:val="30"/>
          <w:szCs w:val="30"/>
        </w:rPr>
        <w:t>.............................................................................................................................</w:t>
      </w:r>
    </w:p>
    <w:p w:rsidR="004E59DD" w:rsidRPr="008F62BE" w:rsidRDefault="004E59DD" w:rsidP="00602EC3">
      <w:pPr>
        <w:pStyle w:val="Default"/>
        <w:spacing w:after="120"/>
        <w:ind w:left="360" w:hanging="360"/>
        <w:rPr>
          <w:sz w:val="30"/>
          <w:szCs w:val="30"/>
        </w:rPr>
      </w:pPr>
      <w:r w:rsidRPr="008F62BE">
        <w:rPr>
          <w:sz w:val="30"/>
          <w:szCs w:val="30"/>
        </w:rPr>
        <w:t xml:space="preserve">– </w:t>
      </w:r>
      <w:r w:rsidR="00F37DCC" w:rsidRPr="008F62BE">
        <w:rPr>
          <w:sz w:val="30"/>
          <w:szCs w:val="30"/>
        </w:rPr>
        <w:t>.............................................................................................................................</w:t>
      </w:r>
    </w:p>
    <w:p w:rsidR="00DF7074" w:rsidRDefault="004E59DD" w:rsidP="00602EC3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b/>
          <w:bCs/>
          <w:sz w:val="30"/>
          <w:szCs w:val="30"/>
        </w:rPr>
        <w:t xml:space="preserve">2. </w:t>
      </w:r>
      <w:r w:rsidR="00683C0D">
        <w:rPr>
          <w:i/>
          <w:sz w:val="30"/>
          <w:szCs w:val="30"/>
        </w:rPr>
        <w:t>У</w:t>
      </w:r>
      <w:r w:rsidR="00842DE8" w:rsidRPr="008F62BE">
        <w:rPr>
          <w:i/>
          <w:sz w:val="30"/>
          <w:szCs w:val="30"/>
        </w:rPr>
        <w:t xml:space="preserve">казать, в чем заключается </w:t>
      </w:r>
      <w:proofErr w:type="gramStart"/>
      <w:r w:rsidR="00842DE8" w:rsidRPr="008F62BE">
        <w:rPr>
          <w:i/>
          <w:sz w:val="30"/>
          <w:szCs w:val="30"/>
        </w:rPr>
        <w:t>довод</w:t>
      </w:r>
      <w:proofErr w:type="gramEnd"/>
      <w:r w:rsidR="00842DE8" w:rsidRPr="008F62BE">
        <w:rPr>
          <w:i/>
          <w:sz w:val="30"/>
          <w:szCs w:val="30"/>
        </w:rPr>
        <w:t xml:space="preserve"> и на </w:t>
      </w:r>
      <w:proofErr w:type="gramStart"/>
      <w:r w:rsidR="00842DE8" w:rsidRPr="008F62BE">
        <w:rPr>
          <w:i/>
          <w:sz w:val="30"/>
          <w:szCs w:val="30"/>
        </w:rPr>
        <w:t>каких</w:t>
      </w:r>
      <w:proofErr w:type="gramEnd"/>
      <w:r w:rsidR="00842DE8" w:rsidRPr="008F62BE">
        <w:rPr>
          <w:i/>
          <w:sz w:val="30"/>
          <w:szCs w:val="30"/>
        </w:rPr>
        <w:t xml:space="preserve"> нормативно-правовых актах он основан</w:t>
      </w:r>
    </w:p>
    <w:p w:rsidR="004E59DD" w:rsidRPr="008F62BE" w:rsidRDefault="00D726E4" w:rsidP="00602EC3">
      <w:pPr>
        <w:pStyle w:val="Default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 w:rsidR="00842DE8" w:rsidRPr="008F62BE">
        <w:rPr>
          <w:i/>
          <w:iCs/>
          <w:sz w:val="30"/>
          <w:szCs w:val="30"/>
        </w:rPr>
        <w:t>Аргументы в поддержку довода</w:t>
      </w:r>
      <w:r>
        <w:rPr>
          <w:sz w:val="30"/>
          <w:szCs w:val="30"/>
        </w:rPr>
        <w:t>)</w:t>
      </w:r>
      <w:r w:rsidR="004E59DD" w:rsidRPr="008F62BE">
        <w:rPr>
          <w:sz w:val="30"/>
          <w:szCs w:val="30"/>
        </w:rPr>
        <w:t xml:space="preserve"> </w:t>
      </w:r>
    </w:p>
    <w:p w:rsidR="004E59DD" w:rsidRPr="008F62BE" w:rsidRDefault="004E59DD" w:rsidP="00602EC3">
      <w:pPr>
        <w:pStyle w:val="Default"/>
        <w:spacing w:after="120"/>
        <w:ind w:left="360" w:hanging="36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>– ............................................................................................</w:t>
      </w:r>
      <w:r w:rsidR="00F37DCC" w:rsidRPr="008F62BE">
        <w:rPr>
          <w:sz w:val="30"/>
          <w:szCs w:val="30"/>
        </w:rPr>
        <w:t>..............................</w:t>
      </w:r>
      <w:r w:rsidRPr="008F62BE">
        <w:rPr>
          <w:sz w:val="30"/>
          <w:szCs w:val="30"/>
        </w:rPr>
        <w:t xml:space="preserve"> </w:t>
      </w:r>
    </w:p>
    <w:p w:rsidR="004E59DD" w:rsidRPr="008F62BE" w:rsidRDefault="004E59DD" w:rsidP="00602EC3">
      <w:pPr>
        <w:pStyle w:val="Default"/>
        <w:spacing w:after="120"/>
        <w:ind w:left="360" w:hanging="36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– ............................................................................................................................. </w:t>
      </w:r>
    </w:p>
    <w:p w:rsidR="004E59DD" w:rsidRPr="008F62BE" w:rsidRDefault="004E59DD" w:rsidP="00602EC3">
      <w:pPr>
        <w:pStyle w:val="Default"/>
        <w:spacing w:after="120"/>
        <w:ind w:left="360" w:hanging="360"/>
        <w:rPr>
          <w:sz w:val="30"/>
          <w:szCs w:val="30"/>
        </w:rPr>
      </w:pPr>
      <w:r w:rsidRPr="008F62BE">
        <w:rPr>
          <w:sz w:val="30"/>
          <w:szCs w:val="30"/>
        </w:rPr>
        <w:t xml:space="preserve">– ............................................................................................................................. </w:t>
      </w:r>
    </w:p>
    <w:p w:rsidR="004E59DD" w:rsidRPr="008F62BE" w:rsidRDefault="004E59DD" w:rsidP="00602EC3">
      <w:pPr>
        <w:pStyle w:val="Default"/>
        <w:spacing w:after="120"/>
        <w:ind w:left="360" w:hanging="360"/>
        <w:jc w:val="both"/>
        <w:rPr>
          <w:sz w:val="30"/>
          <w:szCs w:val="30"/>
        </w:rPr>
      </w:pPr>
      <w:r w:rsidRPr="008F62BE">
        <w:rPr>
          <w:b/>
          <w:bCs/>
          <w:sz w:val="30"/>
          <w:szCs w:val="30"/>
        </w:rPr>
        <w:t xml:space="preserve">3. </w:t>
      </w:r>
      <w:r w:rsidR="00683C0D">
        <w:rPr>
          <w:i/>
          <w:sz w:val="30"/>
          <w:szCs w:val="30"/>
        </w:rPr>
        <w:t>У</w:t>
      </w:r>
      <w:r w:rsidR="00842DE8" w:rsidRPr="008F62BE">
        <w:rPr>
          <w:i/>
          <w:sz w:val="30"/>
          <w:szCs w:val="30"/>
        </w:rPr>
        <w:t xml:space="preserve">казать, в чем заключается </w:t>
      </w:r>
      <w:proofErr w:type="gramStart"/>
      <w:r w:rsidR="00842DE8" w:rsidRPr="008F62BE">
        <w:rPr>
          <w:i/>
          <w:sz w:val="30"/>
          <w:szCs w:val="30"/>
        </w:rPr>
        <w:t>довод</w:t>
      </w:r>
      <w:proofErr w:type="gramEnd"/>
      <w:r w:rsidR="00842DE8" w:rsidRPr="008F62BE">
        <w:rPr>
          <w:i/>
          <w:sz w:val="30"/>
          <w:szCs w:val="30"/>
        </w:rPr>
        <w:t xml:space="preserve"> и на </w:t>
      </w:r>
      <w:proofErr w:type="gramStart"/>
      <w:r w:rsidR="00842DE8" w:rsidRPr="008F62BE">
        <w:rPr>
          <w:i/>
          <w:sz w:val="30"/>
          <w:szCs w:val="30"/>
        </w:rPr>
        <w:t>каких</w:t>
      </w:r>
      <w:proofErr w:type="gramEnd"/>
      <w:r w:rsidR="00842DE8" w:rsidRPr="008F62BE">
        <w:rPr>
          <w:i/>
          <w:sz w:val="30"/>
          <w:szCs w:val="30"/>
        </w:rPr>
        <w:t xml:space="preserve"> нормативно-правовых актах он основан</w:t>
      </w:r>
    </w:p>
    <w:p w:rsidR="004E59DD" w:rsidRPr="008F62BE" w:rsidRDefault="00D726E4" w:rsidP="00602EC3">
      <w:pPr>
        <w:pStyle w:val="Default"/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r w:rsidR="00842DE8" w:rsidRPr="008F62BE">
        <w:rPr>
          <w:i/>
          <w:iCs/>
          <w:sz w:val="30"/>
          <w:szCs w:val="30"/>
        </w:rPr>
        <w:t>Аргументы в поддержку довода</w:t>
      </w:r>
      <w:r>
        <w:rPr>
          <w:sz w:val="30"/>
          <w:szCs w:val="30"/>
        </w:rPr>
        <w:t>)</w:t>
      </w:r>
      <w:r w:rsidR="004E59DD" w:rsidRPr="008F62BE">
        <w:rPr>
          <w:sz w:val="30"/>
          <w:szCs w:val="30"/>
        </w:rPr>
        <w:t xml:space="preserve"> </w:t>
      </w:r>
    </w:p>
    <w:p w:rsidR="004E59DD" w:rsidRPr="008F62BE" w:rsidRDefault="004E59DD" w:rsidP="00602EC3">
      <w:pPr>
        <w:pStyle w:val="Default"/>
        <w:spacing w:after="120"/>
        <w:ind w:left="360" w:hanging="36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– ............................................................................................................................. </w:t>
      </w:r>
    </w:p>
    <w:p w:rsidR="004E59DD" w:rsidRPr="008F62BE" w:rsidRDefault="004E59DD" w:rsidP="00602EC3">
      <w:pPr>
        <w:pStyle w:val="Default"/>
        <w:spacing w:after="120"/>
        <w:ind w:left="360" w:hanging="36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>– ......................................................................................................</w:t>
      </w:r>
      <w:r w:rsidR="008F62BE">
        <w:rPr>
          <w:sz w:val="30"/>
          <w:szCs w:val="30"/>
        </w:rPr>
        <w:t>.......................</w:t>
      </w:r>
      <w:r w:rsidRPr="008F62BE">
        <w:rPr>
          <w:sz w:val="30"/>
          <w:szCs w:val="30"/>
        </w:rPr>
        <w:t xml:space="preserve"> </w:t>
      </w:r>
    </w:p>
    <w:p w:rsidR="004E59DD" w:rsidRDefault="004E59DD" w:rsidP="00602EC3">
      <w:pPr>
        <w:pStyle w:val="Default"/>
        <w:spacing w:after="120"/>
        <w:ind w:left="360" w:hanging="360"/>
        <w:rPr>
          <w:sz w:val="30"/>
          <w:szCs w:val="30"/>
        </w:rPr>
      </w:pPr>
      <w:r w:rsidRPr="008F62BE">
        <w:rPr>
          <w:sz w:val="30"/>
          <w:szCs w:val="30"/>
        </w:rPr>
        <w:t>– ................................................................................................</w:t>
      </w:r>
      <w:r w:rsidR="008F62BE">
        <w:rPr>
          <w:sz w:val="30"/>
          <w:szCs w:val="30"/>
        </w:rPr>
        <w:t>.............................</w:t>
      </w:r>
      <w:r w:rsidRPr="008F62BE">
        <w:rPr>
          <w:sz w:val="30"/>
          <w:szCs w:val="30"/>
        </w:rPr>
        <w:t xml:space="preserve"> </w:t>
      </w:r>
    </w:p>
    <w:p w:rsidR="002F2339" w:rsidRPr="008F62BE" w:rsidRDefault="002F2339" w:rsidP="00602EC3">
      <w:pPr>
        <w:pStyle w:val="Default"/>
        <w:spacing w:after="120"/>
        <w:ind w:left="360" w:hanging="360"/>
        <w:rPr>
          <w:sz w:val="30"/>
          <w:szCs w:val="30"/>
        </w:rPr>
      </w:pPr>
      <w:r>
        <w:rPr>
          <w:sz w:val="30"/>
          <w:szCs w:val="30"/>
        </w:rPr>
        <w:t>…</w:t>
      </w:r>
    </w:p>
    <w:p w:rsidR="005511E0" w:rsidRPr="00D35DA5" w:rsidRDefault="006E7161" w:rsidP="00D35DA5">
      <w:pPr>
        <w:spacing w:after="120"/>
        <w:jc w:val="both"/>
        <w:rPr>
          <w:i/>
          <w:szCs w:val="30"/>
        </w:rPr>
      </w:pPr>
      <w:r>
        <w:rPr>
          <w:i/>
          <w:szCs w:val="30"/>
        </w:rPr>
        <w:t>Необходимо</w:t>
      </w:r>
      <w:r w:rsidR="005511E0">
        <w:rPr>
          <w:i/>
          <w:szCs w:val="30"/>
        </w:rPr>
        <w:t xml:space="preserve"> конкретизировать</w:t>
      </w:r>
      <w:r w:rsidR="005511E0" w:rsidRPr="008F62BE">
        <w:rPr>
          <w:i/>
          <w:szCs w:val="30"/>
        </w:rPr>
        <w:t xml:space="preserve">, какие именно положения (статьи, пункты, проч.) </w:t>
      </w:r>
      <w:r w:rsidR="005511E0" w:rsidRPr="005511E0">
        <w:rPr>
          <w:i/>
          <w:szCs w:val="30"/>
        </w:rPr>
        <w:t xml:space="preserve">Договора и/или международных договоров в рамках Союза </w:t>
      </w:r>
      <w:r w:rsidR="005511E0">
        <w:rPr>
          <w:i/>
          <w:szCs w:val="30"/>
        </w:rPr>
        <w:t xml:space="preserve">были </w:t>
      </w:r>
      <w:r w:rsidR="005511E0" w:rsidRPr="008F62BE">
        <w:rPr>
          <w:i/>
          <w:szCs w:val="30"/>
        </w:rPr>
        <w:t>нарушены.</w:t>
      </w:r>
    </w:p>
    <w:p w:rsidR="00F37DCC" w:rsidRPr="008F62BE" w:rsidRDefault="00F37DCC" w:rsidP="006F797C">
      <w:pPr>
        <w:pStyle w:val="Default"/>
        <w:spacing w:after="120"/>
        <w:jc w:val="both"/>
        <w:rPr>
          <w:b/>
          <w:bCs/>
          <w:sz w:val="30"/>
          <w:szCs w:val="30"/>
        </w:rPr>
      </w:pPr>
      <w:r w:rsidRPr="008F62BE">
        <w:rPr>
          <w:b/>
          <w:bCs/>
          <w:sz w:val="30"/>
          <w:szCs w:val="30"/>
          <w:lang w:val="en-US"/>
        </w:rPr>
        <w:lastRenderedPageBreak/>
        <w:t>V</w:t>
      </w:r>
      <w:r w:rsidRPr="008F62BE">
        <w:rPr>
          <w:b/>
          <w:bCs/>
          <w:sz w:val="30"/>
          <w:szCs w:val="30"/>
        </w:rPr>
        <w:t xml:space="preserve">. </w:t>
      </w:r>
      <w:r w:rsidR="00F56178">
        <w:rPr>
          <w:b/>
          <w:bCs/>
          <w:sz w:val="30"/>
          <w:szCs w:val="30"/>
        </w:rPr>
        <w:t>ОСНОВАНИЯ</w:t>
      </w:r>
      <w:r w:rsidR="00683C0D" w:rsidRPr="008F62BE">
        <w:rPr>
          <w:b/>
          <w:bCs/>
          <w:sz w:val="30"/>
          <w:szCs w:val="30"/>
        </w:rPr>
        <w:t xml:space="preserve"> </w:t>
      </w:r>
    </w:p>
    <w:p w:rsidR="00303F7D" w:rsidRPr="008F62BE" w:rsidRDefault="00F37DCC" w:rsidP="00602EC3">
      <w:pPr>
        <w:pStyle w:val="Default"/>
        <w:spacing w:after="120"/>
        <w:jc w:val="both"/>
        <w:rPr>
          <w:bCs/>
          <w:i/>
          <w:sz w:val="30"/>
          <w:szCs w:val="30"/>
        </w:rPr>
      </w:pPr>
      <w:r w:rsidRPr="008F62BE">
        <w:rPr>
          <w:bCs/>
          <w:i/>
          <w:sz w:val="30"/>
          <w:szCs w:val="30"/>
        </w:rPr>
        <w:t>Текст заявления</w:t>
      </w:r>
      <w:r w:rsidR="00303F7D" w:rsidRPr="008F62BE">
        <w:rPr>
          <w:bCs/>
          <w:i/>
          <w:sz w:val="30"/>
          <w:szCs w:val="30"/>
        </w:rPr>
        <w:t xml:space="preserve"> с указанием фактических обстоятельств</w:t>
      </w:r>
      <w:r w:rsidR="00823C99" w:rsidRPr="008F62BE">
        <w:rPr>
          <w:bCs/>
          <w:i/>
          <w:sz w:val="30"/>
          <w:szCs w:val="30"/>
        </w:rPr>
        <w:t>,</w:t>
      </w:r>
      <w:r w:rsidR="00303F7D" w:rsidRPr="008F62BE">
        <w:rPr>
          <w:bCs/>
          <w:i/>
          <w:sz w:val="30"/>
          <w:szCs w:val="30"/>
        </w:rPr>
        <w:t xml:space="preserve"> доводов</w:t>
      </w:r>
      <w:r w:rsidR="00823C99" w:rsidRPr="008F62BE">
        <w:rPr>
          <w:bCs/>
          <w:i/>
          <w:sz w:val="30"/>
          <w:szCs w:val="30"/>
        </w:rPr>
        <w:t xml:space="preserve"> и иных сведений, обосновывающих доводы истца.</w:t>
      </w:r>
    </w:p>
    <w:p w:rsidR="00F45AB8" w:rsidRPr="008F62BE" w:rsidRDefault="00F45AB8" w:rsidP="00602EC3">
      <w:pPr>
        <w:pStyle w:val="Default"/>
        <w:spacing w:after="120"/>
        <w:jc w:val="both"/>
        <w:rPr>
          <w:bCs/>
          <w:i/>
          <w:sz w:val="30"/>
          <w:szCs w:val="30"/>
        </w:rPr>
      </w:pPr>
      <w:r w:rsidRPr="008F62BE">
        <w:rPr>
          <w:bCs/>
          <w:i/>
          <w:sz w:val="30"/>
          <w:szCs w:val="30"/>
        </w:rPr>
        <w:t xml:space="preserve">При ссылке на приложенные к заявлению документы </w:t>
      </w:r>
      <w:r w:rsidR="00D726E4">
        <w:rPr>
          <w:bCs/>
          <w:i/>
          <w:sz w:val="30"/>
          <w:szCs w:val="30"/>
        </w:rPr>
        <w:t>рекомендуется</w:t>
      </w:r>
      <w:r w:rsidRPr="008F62BE">
        <w:rPr>
          <w:bCs/>
          <w:i/>
          <w:sz w:val="30"/>
          <w:szCs w:val="30"/>
        </w:rPr>
        <w:t xml:space="preserve"> указывать номер документа в соответствии с разделом </w:t>
      </w:r>
      <w:r w:rsidRPr="008F62BE">
        <w:rPr>
          <w:bCs/>
          <w:i/>
          <w:sz w:val="30"/>
          <w:szCs w:val="30"/>
          <w:lang w:val="en-US"/>
        </w:rPr>
        <w:t>VI</w:t>
      </w:r>
      <w:r w:rsidRPr="008F62BE">
        <w:rPr>
          <w:bCs/>
          <w:i/>
          <w:sz w:val="30"/>
          <w:szCs w:val="30"/>
        </w:rPr>
        <w:t>.</w:t>
      </w:r>
    </w:p>
    <w:p w:rsidR="00F56178" w:rsidRPr="00EE39C8" w:rsidRDefault="00F56178" w:rsidP="006E7161">
      <w:pPr>
        <w:pStyle w:val="Default"/>
        <w:spacing w:after="120"/>
        <w:jc w:val="both"/>
        <w:rPr>
          <w:bCs/>
          <w:sz w:val="30"/>
          <w:szCs w:val="30"/>
          <w:lang w:val="en-GB"/>
        </w:rPr>
      </w:pPr>
    </w:p>
    <w:p w:rsidR="00EE39C8" w:rsidRPr="00EE39C8" w:rsidRDefault="00EE39C8" w:rsidP="006E7161">
      <w:pPr>
        <w:pStyle w:val="Default"/>
        <w:spacing w:after="120"/>
        <w:jc w:val="both"/>
        <w:rPr>
          <w:bCs/>
          <w:sz w:val="30"/>
          <w:szCs w:val="30"/>
          <w:lang w:val="en-GB"/>
        </w:rPr>
      </w:pPr>
    </w:p>
    <w:p w:rsidR="00EE39C8" w:rsidRPr="00EE39C8" w:rsidRDefault="00EE39C8" w:rsidP="006E7161">
      <w:pPr>
        <w:pStyle w:val="Default"/>
        <w:spacing w:after="120"/>
        <w:jc w:val="both"/>
        <w:rPr>
          <w:bCs/>
          <w:sz w:val="30"/>
          <w:szCs w:val="30"/>
          <w:lang w:val="en-GB"/>
        </w:rPr>
      </w:pPr>
    </w:p>
    <w:p w:rsidR="00EE39C8" w:rsidRPr="00EE39C8" w:rsidRDefault="00EE39C8" w:rsidP="006E7161">
      <w:pPr>
        <w:pStyle w:val="Default"/>
        <w:spacing w:after="120"/>
        <w:jc w:val="both"/>
        <w:rPr>
          <w:bCs/>
          <w:sz w:val="30"/>
          <w:szCs w:val="30"/>
          <w:lang w:val="en-GB"/>
        </w:rPr>
      </w:pPr>
    </w:p>
    <w:p w:rsidR="006E7161" w:rsidRPr="006E7161" w:rsidRDefault="006E7161" w:rsidP="006E7161">
      <w:pPr>
        <w:pStyle w:val="Default"/>
        <w:spacing w:after="120"/>
        <w:jc w:val="both"/>
        <w:rPr>
          <w:bCs/>
          <w:sz w:val="30"/>
          <w:szCs w:val="30"/>
        </w:rPr>
      </w:pPr>
      <w:r w:rsidRPr="006E7161">
        <w:rPr>
          <w:bCs/>
          <w:sz w:val="30"/>
          <w:szCs w:val="30"/>
        </w:rPr>
        <w:t>Исходя из изложенного</w:t>
      </w:r>
    </w:p>
    <w:p w:rsidR="006E7161" w:rsidRPr="006E7161" w:rsidRDefault="006E7161" w:rsidP="006E7161">
      <w:pPr>
        <w:pStyle w:val="Default"/>
        <w:spacing w:after="120"/>
        <w:jc w:val="center"/>
        <w:rPr>
          <w:b/>
          <w:bCs/>
          <w:sz w:val="30"/>
          <w:szCs w:val="30"/>
        </w:rPr>
      </w:pPr>
      <w:r w:rsidRPr="006E7161">
        <w:rPr>
          <w:b/>
          <w:bCs/>
          <w:sz w:val="30"/>
          <w:szCs w:val="30"/>
        </w:rPr>
        <w:t>ПРОШУ:</w:t>
      </w:r>
    </w:p>
    <w:p w:rsidR="006E7161" w:rsidRDefault="006E7161" w:rsidP="00602EC3">
      <w:pPr>
        <w:pStyle w:val="Default"/>
        <w:spacing w:after="120"/>
        <w:ind w:hanging="360"/>
        <w:jc w:val="both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ab/>
        <w:t>(выбрать один или несколько вариантов)</w:t>
      </w:r>
    </w:p>
    <w:p w:rsidR="006E7161" w:rsidRDefault="006E7161" w:rsidP="006E7161">
      <w:pPr>
        <w:pStyle w:val="Default"/>
        <w:spacing w:after="120"/>
        <w:jc w:val="both"/>
        <w:rPr>
          <w:b/>
          <w:sz w:val="30"/>
          <w:szCs w:val="30"/>
        </w:rPr>
      </w:pPr>
    </w:p>
    <w:p w:rsidR="006E7161" w:rsidRPr="008F62BE" w:rsidRDefault="006E7161" w:rsidP="006E7161">
      <w:pPr>
        <w:pStyle w:val="Default"/>
        <w:spacing w:after="120"/>
        <w:jc w:val="both"/>
        <w:rPr>
          <w:i/>
          <w:sz w:val="30"/>
          <w:szCs w:val="30"/>
        </w:rPr>
      </w:pPr>
      <w:proofErr w:type="gramStart"/>
      <w:r w:rsidRPr="0073124E">
        <w:rPr>
          <w:b/>
          <w:sz w:val="30"/>
          <w:szCs w:val="30"/>
        </w:rPr>
        <w:t>Признать решение Комиссии</w:t>
      </w:r>
      <w:r>
        <w:rPr>
          <w:b/>
          <w:sz w:val="30"/>
          <w:szCs w:val="30"/>
        </w:rPr>
        <w:t xml:space="preserve"> </w:t>
      </w:r>
      <w:r w:rsidRPr="00DF7074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>указать наименование, номер, дату принятия решения Комиссии и источник его опубликования.</w:t>
      </w:r>
      <w:proofErr w:type="gramEnd"/>
      <w:r w:rsidRPr="008F62BE">
        <w:rPr>
          <w:i/>
          <w:sz w:val="30"/>
          <w:szCs w:val="30"/>
        </w:rPr>
        <w:t xml:space="preserve"> </w:t>
      </w:r>
      <w:proofErr w:type="gramStart"/>
      <w:r w:rsidRPr="008F62BE">
        <w:rPr>
          <w:i/>
          <w:sz w:val="30"/>
          <w:szCs w:val="30"/>
        </w:rPr>
        <w:t>Если обжалуются отдельные положения решения – также указать номера статей (пунктов) решения</w:t>
      </w:r>
      <w:r w:rsidRPr="00DF7074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 xml:space="preserve">не соответствующим </w:t>
      </w:r>
      <w:r w:rsidRPr="00DF7074">
        <w:rPr>
          <w:sz w:val="30"/>
          <w:szCs w:val="30"/>
        </w:rPr>
        <w:t>[</w:t>
      </w:r>
      <w:r w:rsidRPr="00DF7074">
        <w:rPr>
          <w:i/>
          <w:sz w:val="30"/>
          <w:szCs w:val="30"/>
        </w:rPr>
        <w:t>выбрать нужное</w:t>
      </w:r>
      <w:r>
        <w:rPr>
          <w:b/>
          <w:sz w:val="30"/>
          <w:szCs w:val="30"/>
        </w:rPr>
        <w:t xml:space="preserve"> - </w:t>
      </w:r>
      <w:r w:rsidRPr="00DF7074">
        <w:rPr>
          <w:b/>
          <w:sz w:val="30"/>
          <w:szCs w:val="30"/>
        </w:rPr>
        <w:t>Договору о Евразийском экономическом союзе и (или) международным договорам в рамках Союза</w:t>
      </w:r>
      <w:r w:rsidRPr="00DF7074">
        <w:rPr>
          <w:sz w:val="30"/>
          <w:szCs w:val="30"/>
        </w:rPr>
        <w:t>]</w:t>
      </w:r>
      <w:r w:rsidRPr="00DF7074">
        <w:rPr>
          <w:b/>
          <w:i/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>и нарушающим права и законные интересы хозяйствующего субъекта в сфере предпринимательской и иной экономической деятельности.</w:t>
      </w:r>
      <w:proofErr w:type="gramEnd"/>
    </w:p>
    <w:p w:rsidR="006E7161" w:rsidRPr="008F62BE" w:rsidRDefault="006E7161" w:rsidP="006E7161">
      <w:pPr>
        <w:pStyle w:val="Default"/>
        <w:spacing w:after="120"/>
        <w:jc w:val="both"/>
        <w:rPr>
          <w:sz w:val="30"/>
          <w:szCs w:val="30"/>
        </w:rPr>
      </w:pPr>
    </w:p>
    <w:p w:rsidR="006E7161" w:rsidRPr="008F62BE" w:rsidRDefault="006E7161" w:rsidP="006E7161">
      <w:pPr>
        <w:pStyle w:val="Default"/>
        <w:spacing w:after="12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Признать</w:t>
      </w:r>
      <w:r w:rsidRPr="008F62BE">
        <w:rPr>
          <w:sz w:val="30"/>
          <w:szCs w:val="30"/>
        </w:rPr>
        <w:t xml:space="preserve"> </w:t>
      </w:r>
      <w:r w:rsidRPr="00092D48">
        <w:rPr>
          <w:b/>
          <w:sz w:val="30"/>
          <w:szCs w:val="30"/>
        </w:rPr>
        <w:t>действие Комиссии</w:t>
      </w:r>
      <w:r>
        <w:rPr>
          <w:sz w:val="30"/>
          <w:szCs w:val="30"/>
        </w:rPr>
        <w:t xml:space="preserve"> </w:t>
      </w:r>
      <w:r w:rsidRPr="00DF7074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>указать</w:t>
      </w:r>
      <w:r>
        <w:rPr>
          <w:i/>
          <w:sz w:val="30"/>
          <w:szCs w:val="30"/>
        </w:rPr>
        <w:t>, в чём заключалось</w:t>
      </w:r>
      <w:r w:rsidRPr="008F62BE">
        <w:rPr>
          <w:i/>
          <w:sz w:val="30"/>
          <w:szCs w:val="30"/>
        </w:rPr>
        <w:t xml:space="preserve"> оспариваемое действие Комиссии</w:t>
      </w:r>
      <w:r w:rsidRPr="00DF7074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 xml:space="preserve">не соответствующим </w:t>
      </w:r>
      <w:r w:rsidRPr="006E7161">
        <w:rPr>
          <w:sz w:val="30"/>
          <w:szCs w:val="30"/>
        </w:rPr>
        <w:t>[</w:t>
      </w:r>
      <w:r w:rsidRPr="00DF7074">
        <w:rPr>
          <w:i/>
          <w:sz w:val="30"/>
          <w:szCs w:val="30"/>
        </w:rPr>
        <w:t>выбрать нужное</w:t>
      </w:r>
      <w:r>
        <w:rPr>
          <w:b/>
          <w:sz w:val="30"/>
          <w:szCs w:val="30"/>
        </w:rPr>
        <w:t xml:space="preserve"> - </w:t>
      </w:r>
      <w:r w:rsidRPr="00DF7074">
        <w:rPr>
          <w:b/>
          <w:sz w:val="30"/>
          <w:szCs w:val="30"/>
        </w:rPr>
        <w:t>Договору о Евразийском экономическом союзе и (или) международным договорам в рамках Союза</w:t>
      </w:r>
      <w:r w:rsidRPr="006E7161">
        <w:rPr>
          <w:sz w:val="30"/>
          <w:szCs w:val="30"/>
        </w:rPr>
        <w:t>]</w:t>
      </w:r>
      <w:r w:rsidRPr="00092D48">
        <w:rPr>
          <w:b/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>и нарушающим права и законные интересы хозяйствующего субъекта в сфере предпринимательской и иной экономической деятельности.</w:t>
      </w:r>
      <w:proofErr w:type="gramEnd"/>
    </w:p>
    <w:p w:rsidR="006E7161" w:rsidRPr="008F62BE" w:rsidRDefault="006E7161" w:rsidP="006E7161">
      <w:pPr>
        <w:pStyle w:val="Default"/>
        <w:spacing w:after="120"/>
        <w:jc w:val="both"/>
        <w:rPr>
          <w:sz w:val="30"/>
          <w:szCs w:val="30"/>
        </w:rPr>
      </w:pPr>
      <w:bookmarkStart w:id="0" w:name="_GoBack"/>
      <w:bookmarkEnd w:id="0"/>
    </w:p>
    <w:p w:rsidR="006E7161" w:rsidRPr="008F62BE" w:rsidRDefault="006E7161" w:rsidP="006E7161">
      <w:pPr>
        <w:pStyle w:val="Default"/>
        <w:spacing w:after="120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Признать</w:t>
      </w:r>
      <w:r w:rsidRPr="008F62BE">
        <w:rPr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>бездействие Комиссии</w:t>
      </w:r>
      <w:r>
        <w:rPr>
          <w:b/>
          <w:sz w:val="30"/>
          <w:szCs w:val="30"/>
        </w:rPr>
        <w:t xml:space="preserve"> </w:t>
      </w:r>
      <w:r w:rsidRPr="00DF7074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>указать, в чём было выражено бездействие Комиссии</w:t>
      </w:r>
      <w:r w:rsidRPr="00DF7074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 xml:space="preserve">не соответствующим </w:t>
      </w:r>
      <w:r w:rsidRPr="00DF7074">
        <w:rPr>
          <w:sz w:val="30"/>
          <w:szCs w:val="30"/>
        </w:rPr>
        <w:t>[</w:t>
      </w:r>
      <w:r w:rsidRPr="00DF7074">
        <w:rPr>
          <w:i/>
          <w:sz w:val="30"/>
          <w:szCs w:val="30"/>
        </w:rPr>
        <w:t>выбрать нужное</w:t>
      </w:r>
      <w:r>
        <w:rPr>
          <w:b/>
          <w:sz w:val="30"/>
          <w:szCs w:val="30"/>
        </w:rPr>
        <w:t xml:space="preserve"> - </w:t>
      </w:r>
      <w:r w:rsidRPr="00092D48">
        <w:rPr>
          <w:b/>
          <w:i/>
          <w:sz w:val="30"/>
          <w:szCs w:val="30"/>
        </w:rPr>
        <w:t>Договору о Евразийском экономическом союзе и (или) международным договорам в рамках Союза</w:t>
      </w:r>
      <w:r w:rsidRPr="00092D48">
        <w:rPr>
          <w:b/>
          <w:sz w:val="30"/>
          <w:szCs w:val="30"/>
        </w:rPr>
        <w:t>]</w:t>
      </w:r>
      <w:r w:rsidRPr="008F62BE">
        <w:rPr>
          <w:sz w:val="30"/>
          <w:szCs w:val="30"/>
        </w:rPr>
        <w:t xml:space="preserve"> </w:t>
      </w:r>
      <w:r w:rsidRPr="008F62BE">
        <w:rPr>
          <w:b/>
          <w:sz w:val="30"/>
          <w:szCs w:val="30"/>
        </w:rPr>
        <w:t>и нарушающим права и законные интересы хозяйствующего субъекта в сфере предпринимательской и иной экономической деятельности.</w:t>
      </w:r>
      <w:proofErr w:type="gramEnd"/>
    </w:p>
    <w:p w:rsidR="006E7161" w:rsidRDefault="006E7161" w:rsidP="00602EC3">
      <w:pPr>
        <w:pStyle w:val="Default"/>
        <w:spacing w:after="120"/>
        <w:ind w:hanging="360"/>
        <w:jc w:val="both"/>
        <w:rPr>
          <w:bCs/>
          <w:i/>
          <w:sz w:val="30"/>
          <w:szCs w:val="30"/>
        </w:rPr>
      </w:pPr>
    </w:p>
    <w:p w:rsidR="00303F7D" w:rsidRPr="008F62BE" w:rsidRDefault="006E7161" w:rsidP="006E7161">
      <w:pPr>
        <w:pStyle w:val="Default"/>
        <w:spacing w:after="120"/>
        <w:ind w:hanging="360"/>
        <w:jc w:val="both"/>
        <w:rPr>
          <w:b/>
          <w:bCs/>
          <w:sz w:val="30"/>
          <w:szCs w:val="30"/>
        </w:rPr>
      </w:pPr>
      <w:r>
        <w:rPr>
          <w:bCs/>
          <w:i/>
          <w:sz w:val="30"/>
          <w:szCs w:val="30"/>
        </w:rPr>
        <w:lastRenderedPageBreak/>
        <w:tab/>
      </w:r>
      <w:r w:rsidR="00303F7D" w:rsidRPr="008F62BE">
        <w:rPr>
          <w:b/>
          <w:bCs/>
          <w:sz w:val="30"/>
          <w:szCs w:val="30"/>
          <w:lang w:val="en-US"/>
        </w:rPr>
        <w:t>V</w:t>
      </w:r>
      <w:r w:rsidR="00303F7D" w:rsidRPr="008F62BE">
        <w:rPr>
          <w:b/>
          <w:bCs/>
          <w:sz w:val="30"/>
          <w:szCs w:val="30"/>
          <w:lang w:val="fr-FR"/>
        </w:rPr>
        <w:t>I</w:t>
      </w:r>
      <w:r w:rsidR="00303F7D" w:rsidRPr="008F62BE">
        <w:rPr>
          <w:b/>
          <w:bCs/>
          <w:sz w:val="30"/>
          <w:szCs w:val="30"/>
        </w:rPr>
        <w:t xml:space="preserve">. </w:t>
      </w:r>
      <w:r w:rsidR="008F62BE">
        <w:rPr>
          <w:b/>
          <w:bCs/>
          <w:sz w:val="30"/>
          <w:szCs w:val="30"/>
        </w:rPr>
        <w:t>ПЕРЕЧЕНЬ</w:t>
      </w:r>
      <w:r w:rsidR="00303F7D" w:rsidRPr="008F62BE">
        <w:rPr>
          <w:b/>
          <w:bCs/>
          <w:sz w:val="30"/>
          <w:szCs w:val="30"/>
        </w:rPr>
        <w:t xml:space="preserve"> ПРИЛАГАЕМЫХ ДОКУМЕНТОВ </w:t>
      </w:r>
    </w:p>
    <w:p w:rsidR="00303F7D" w:rsidRPr="008F62BE" w:rsidRDefault="003F6E84" w:rsidP="006F797C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П.1 </w:t>
      </w:r>
      <w:r w:rsidR="0096234D" w:rsidRPr="008F62BE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 xml:space="preserve">название </w:t>
      </w:r>
      <w:r w:rsidR="00F45AB8" w:rsidRPr="008F62BE">
        <w:rPr>
          <w:i/>
          <w:sz w:val="30"/>
          <w:szCs w:val="30"/>
        </w:rPr>
        <w:t xml:space="preserve">или краткое описание </w:t>
      </w:r>
      <w:r w:rsidRPr="008F62BE">
        <w:rPr>
          <w:i/>
          <w:sz w:val="30"/>
          <w:szCs w:val="30"/>
        </w:rPr>
        <w:t>документа</w:t>
      </w:r>
      <w:r w:rsidR="0096234D" w:rsidRPr="0096234D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на [</w:t>
      </w:r>
      <w:r w:rsidRPr="008F62BE">
        <w:rPr>
          <w:i/>
          <w:sz w:val="30"/>
          <w:szCs w:val="30"/>
        </w:rPr>
        <w:t>количество страниц</w:t>
      </w:r>
      <w:r w:rsidRPr="008F62BE">
        <w:rPr>
          <w:sz w:val="30"/>
          <w:szCs w:val="30"/>
        </w:rPr>
        <w:t>];</w:t>
      </w:r>
    </w:p>
    <w:p w:rsidR="003F6E84" w:rsidRPr="008F62BE" w:rsidRDefault="003F6E84" w:rsidP="006F797C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П.2 </w:t>
      </w:r>
      <w:r w:rsidR="0096234D" w:rsidRPr="008F62BE">
        <w:rPr>
          <w:sz w:val="30"/>
          <w:szCs w:val="30"/>
        </w:rPr>
        <w:t>[</w:t>
      </w:r>
      <w:r w:rsidRPr="008F62BE">
        <w:rPr>
          <w:i/>
          <w:sz w:val="30"/>
          <w:szCs w:val="30"/>
        </w:rPr>
        <w:t xml:space="preserve">название </w:t>
      </w:r>
      <w:r w:rsidR="00F45AB8" w:rsidRPr="008F62BE">
        <w:rPr>
          <w:i/>
          <w:sz w:val="30"/>
          <w:szCs w:val="30"/>
        </w:rPr>
        <w:t>или краткое описание документа</w:t>
      </w:r>
      <w:r w:rsidR="0096234D" w:rsidRPr="0096234D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на [</w:t>
      </w:r>
      <w:r w:rsidRPr="008F62BE">
        <w:rPr>
          <w:i/>
          <w:sz w:val="30"/>
          <w:szCs w:val="30"/>
        </w:rPr>
        <w:t>количество страниц</w:t>
      </w:r>
      <w:r w:rsidRPr="008F62BE">
        <w:rPr>
          <w:sz w:val="30"/>
          <w:szCs w:val="30"/>
        </w:rPr>
        <w:t>];</w:t>
      </w:r>
    </w:p>
    <w:p w:rsidR="003F6E84" w:rsidRPr="008F62BE" w:rsidRDefault="003F6E84" w:rsidP="006F797C">
      <w:pPr>
        <w:pStyle w:val="Default"/>
        <w:spacing w:after="120"/>
        <w:jc w:val="both"/>
        <w:rPr>
          <w:sz w:val="30"/>
          <w:szCs w:val="30"/>
        </w:rPr>
      </w:pPr>
      <w:r w:rsidRPr="008F62BE">
        <w:rPr>
          <w:sz w:val="30"/>
          <w:szCs w:val="30"/>
        </w:rPr>
        <w:t xml:space="preserve">П.3 </w:t>
      </w:r>
      <w:r w:rsidR="0096234D" w:rsidRPr="008F62BE">
        <w:rPr>
          <w:sz w:val="30"/>
          <w:szCs w:val="30"/>
        </w:rPr>
        <w:t>[</w:t>
      </w:r>
      <w:r w:rsidR="00F45AB8" w:rsidRPr="008F62BE">
        <w:rPr>
          <w:i/>
          <w:sz w:val="30"/>
          <w:szCs w:val="30"/>
        </w:rPr>
        <w:t>название или краткое описание документа</w:t>
      </w:r>
      <w:r w:rsidR="0096234D" w:rsidRPr="0096234D">
        <w:rPr>
          <w:sz w:val="30"/>
          <w:szCs w:val="30"/>
        </w:rPr>
        <w:t>]</w:t>
      </w:r>
      <w:r w:rsidRPr="008F62BE">
        <w:rPr>
          <w:sz w:val="30"/>
          <w:szCs w:val="30"/>
        </w:rPr>
        <w:t xml:space="preserve"> на [</w:t>
      </w:r>
      <w:r w:rsidRPr="008F62BE">
        <w:rPr>
          <w:i/>
          <w:sz w:val="30"/>
          <w:szCs w:val="30"/>
        </w:rPr>
        <w:t>количество страниц</w:t>
      </w:r>
      <w:r w:rsidRPr="008F62BE">
        <w:rPr>
          <w:sz w:val="30"/>
          <w:szCs w:val="30"/>
        </w:rPr>
        <w:t>];</w:t>
      </w:r>
    </w:p>
    <w:p w:rsidR="00AC5115" w:rsidRDefault="003F6E84" w:rsidP="006F797C">
      <w:pPr>
        <w:pStyle w:val="Default"/>
        <w:spacing w:after="120"/>
        <w:jc w:val="both"/>
        <w:rPr>
          <w:i/>
          <w:sz w:val="30"/>
          <w:szCs w:val="30"/>
        </w:rPr>
      </w:pPr>
      <w:r w:rsidRPr="008F62BE">
        <w:rPr>
          <w:b/>
          <w:bCs/>
          <w:sz w:val="30"/>
          <w:szCs w:val="30"/>
        </w:rPr>
        <w:t>…</w:t>
      </w:r>
    </w:p>
    <w:p w:rsidR="00AC5115" w:rsidRDefault="00AC5115" w:rsidP="00AC5115">
      <w:pPr>
        <w:pStyle w:val="Default"/>
        <w:spacing w:after="120"/>
        <w:ind w:hanging="360"/>
        <w:jc w:val="both"/>
        <w:rPr>
          <w:i/>
          <w:sz w:val="30"/>
          <w:szCs w:val="30"/>
        </w:rPr>
      </w:pPr>
    </w:p>
    <w:p w:rsidR="00AC5115" w:rsidRPr="0096234D" w:rsidRDefault="00AC5115" w:rsidP="006F797C">
      <w:pPr>
        <w:pStyle w:val="Default"/>
        <w:spacing w:after="120"/>
        <w:jc w:val="both"/>
        <w:rPr>
          <w:i/>
          <w:sz w:val="30"/>
          <w:szCs w:val="30"/>
        </w:rPr>
      </w:pPr>
      <w:r w:rsidRPr="0096234D">
        <w:rPr>
          <w:i/>
          <w:sz w:val="30"/>
          <w:szCs w:val="30"/>
        </w:rPr>
        <w:t>Дата подачи заявления</w:t>
      </w:r>
      <w:r w:rsidRPr="0096234D">
        <w:rPr>
          <w:sz w:val="30"/>
          <w:szCs w:val="30"/>
        </w:rPr>
        <w:t xml:space="preserve"> </w:t>
      </w:r>
      <w:r w:rsidR="00D726E4" w:rsidRPr="0096234D">
        <w:rPr>
          <w:sz w:val="30"/>
          <w:szCs w:val="30"/>
        </w:rPr>
        <w:tab/>
      </w:r>
      <w:r w:rsidR="00D726E4" w:rsidRPr="0096234D">
        <w:rPr>
          <w:sz w:val="30"/>
          <w:szCs w:val="30"/>
        </w:rPr>
        <w:tab/>
      </w:r>
      <w:r w:rsidR="00D726E4" w:rsidRPr="0096234D">
        <w:rPr>
          <w:sz w:val="30"/>
          <w:szCs w:val="30"/>
        </w:rPr>
        <w:tab/>
      </w:r>
      <w:r w:rsidR="00D726E4" w:rsidRPr="0096234D">
        <w:rPr>
          <w:sz w:val="30"/>
          <w:szCs w:val="30"/>
        </w:rPr>
        <w:tab/>
      </w:r>
      <w:r w:rsidR="00D726E4" w:rsidRPr="0096234D">
        <w:rPr>
          <w:i/>
          <w:sz w:val="30"/>
          <w:szCs w:val="30"/>
        </w:rPr>
        <w:t>П</w:t>
      </w:r>
      <w:r w:rsidRPr="0096234D">
        <w:rPr>
          <w:i/>
          <w:sz w:val="30"/>
          <w:szCs w:val="30"/>
        </w:rPr>
        <w:t>одпись</w:t>
      </w:r>
      <w:r w:rsidR="00D726E4" w:rsidRPr="0096234D">
        <w:rPr>
          <w:i/>
          <w:sz w:val="30"/>
          <w:szCs w:val="30"/>
        </w:rPr>
        <w:t xml:space="preserve"> с расшифровкой</w:t>
      </w:r>
      <w:r w:rsidR="00D726E4" w:rsidRPr="0096234D">
        <w:rPr>
          <w:sz w:val="30"/>
          <w:szCs w:val="30"/>
        </w:rPr>
        <w:tab/>
      </w:r>
    </w:p>
    <w:p w:rsidR="00C61FF2" w:rsidRPr="008F62BE" w:rsidRDefault="00C61FF2" w:rsidP="00602EC3">
      <w:pPr>
        <w:pStyle w:val="Default"/>
        <w:spacing w:after="120"/>
        <w:ind w:hanging="360"/>
        <w:jc w:val="both"/>
        <w:rPr>
          <w:b/>
          <w:sz w:val="30"/>
          <w:szCs w:val="30"/>
        </w:rPr>
      </w:pPr>
    </w:p>
    <w:sectPr w:rsidR="00C61FF2" w:rsidRPr="008F62BE" w:rsidSect="002F2339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397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EF" w:rsidRDefault="00287DEF" w:rsidP="0034550F">
      <w:r>
        <w:separator/>
      </w:r>
    </w:p>
  </w:endnote>
  <w:endnote w:type="continuationSeparator" w:id="0">
    <w:p w:rsidR="00287DEF" w:rsidRDefault="00287DEF" w:rsidP="0034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Pr="0034550F" w:rsidRDefault="005511E0" w:rsidP="0034550F">
    <w:pPr>
      <w:pStyle w:val="a5"/>
      <w:jc w:val="right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EF" w:rsidRDefault="00287DEF" w:rsidP="0034550F">
      <w:r>
        <w:separator/>
      </w:r>
    </w:p>
  </w:footnote>
  <w:footnote w:type="continuationSeparator" w:id="0">
    <w:p w:rsidR="00287DEF" w:rsidRDefault="00287DEF" w:rsidP="0034550F">
      <w:r>
        <w:continuationSeparator/>
      </w:r>
    </w:p>
  </w:footnote>
  <w:footnote w:id="1">
    <w:p w:rsidR="005511E0" w:rsidRDefault="005511E0">
      <w:pPr>
        <w:pStyle w:val="a8"/>
      </w:pPr>
      <w:r>
        <w:rPr>
          <w:rStyle w:val="aa"/>
        </w:rPr>
        <w:footnoteRef/>
      </w:r>
      <w:r>
        <w:t xml:space="preserve"> Если наименование менялось, должны быть представлены сведения об изменении наименования с приложением соответствующих подтверждающих документов</w:t>
      </w:r>
    </w:p>
  </w:footnote>
  <w:footnote w:id="2">
    <w:p w:rsidR="00835924" w:rsidRDefault="00835924">
      <w:pPr>
        <w:pStyle w:val="a8"/>
      </w:pPr>
      <w:r>
        <w:rPr>
          <w:rStyle w:val="aa"/>
        </w:rPr>
        <w:footnoteRef/>
      </w:r>
      <w:r>
        <w:t xml:space="preserve"> Данный раздел не должен превыша</w:t>
      </w:r>
      <w:r w:rsidR="0064386D">
        <w:t>ть 2-3 страниц.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Pr="002F2339" w:rsidRDefault="002F2339" w:rsidP="002F2339">
    <w:pPr>
      <w:pStyle w:val="a3"/>
      <w:tabs>
        <w:tab w:val="center" w:pos="4819"/>
        <w:tab w:val="left" w:pos="6075"/>
      </w:tabs>
      <w:rPr>
        <w:sz w:val="24"/>
        <w:szCs w:val="24"/>
      </w:rPr>
    </w:pPr>
    <w:r>
      <w:rPr>
        <w:sz w:val="22"/>
        <w:szCs w:val="24"/>
      </w:rPr>
      <w:tab/>
    </w:r>
    <w:r>
      <w:rPr>
        <w:sz w:val="22"/>
        <w:szCs w:val="24"/>
      </w:rPr>
      <w:tab/>
    </w:r>
    <w:sdt>
      <w:sdtPr>
        <w:rPr>
          <w:sz w:val="22"/>
          <w:szCs w:val="24"/>
        </w:rPr>
        <w:id w:val="1643000684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511E0" w:rsidRPr="002F2339">
          <w:rPr>
            <w:sz w:val="24"/>
            <w:szCs w:val="24"/>
          </w:rPr>
          <w:fldChar w:fldCharType="begin"/>
        </w:r>
        <w:r w:rsidR="005511E0" w:rsidRPr="002F2339">
          <w:rPr>
            <w:sz w:val="24"/>
            <w:szCs w:val="24"/>
          </w:rPr>
          <w:instrText>PAGE   \* MERGEFORMAT</w:instrText>
        </w:r>
        <w:r w:rsidR="005511E0" w:rsidRPr="002F2339">
          <w:rPr>
            <w:sz w:val="24"/>
            <w:szCs w:val="24"/>
          </w:rPr>
          <w:fldChar w:fldCharType="separate"/>
        </w:r>
        <w:r w:rsidR="00EE39C8">
          <w:rPr>
            <w:noProof/>
            <w:sz w:val="24"/>
            <w:szCs w:val="24"/>
          </w:rPr>
          <w:t>2</w:t>
        </w:r>
        <w:r w:rsidR="005511E0" w:rsidRPr="002F2339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  <w:p w:rsidR="005511E0" w:rsidRDefault="005511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1E0" w:rsidRPr="008F62BE" w:rsidRDefault="005511E0" w:rsidP="00100CCB">
    <w:pPr>
      <w:pStyle w:val="a3"/>
      <w:spacing w:after="120"/>
      <w:ind w:left="6663"/>
      <w:rPr>
        <w:b/>
        <w:szCs w:val="30"/>
      </w:rPr>
    </w:pPr>
  </w:p>
  <w:p w:rsidR="005511E0" w:rsidRPr="00CE1366" w:rsidRDefault="005511E0" w:rsidP="00602EC3">
    <w:pPr>
      <w:pStyle w:val="Default"/>
      <w:ind w:hanging="357"/>
      <w:jc w:val="center"/>
      <w:rPr>
        <w:b/>
        <w:bCs/>
        <w:i/>
        <w:spacing w:val="20"/>
        <w:sz w:val="30"/>
        <w:szCs w:val="30"/>
      </w:rPr>
    </w:pPr>
    <w:r>
      <w:rPr>
        <w:b/>
        <w:bCs/>
        <w:i/>
        <w:spacing w:val="20"/>
        <w:sz w:val="30"/>
        <w:szCs w:val="30"/>
      </w:rPr>
      <w:t>Примерная форма</w:t>
    </w:r>
    <w:r w:rsidRPr="00CE1366">
      <w:rPr>
        <w:b/>
        <w:bCs/>
        <w:i/>
        <w:spacing w:val="20"/>
        <w:sz w:val="30"/>
        <w:szCs w:val="30"/>
      </w:rPr>
      <w:t xml:space="preserve"> заявления хозяйствующего субъекта</w:t>
    </w:r>
  </w:p>
  <w:p w:rsidR="005511E0" w:rsidRPr="00CE1366" w:rsidRDefault="005511E0" w:rsidP="00602EC3">
    <w:pPr>
      <w:pStyle w:val="Default"/>
      <w:ind w:hanging="357"/>
      <w:jc w:val="center"/>
      <w:rPr>
        <w:b/>
        <w:bCs/>
        <w:i/>
        <w:spacing w:val="20"/>
        <w:sz w:val="30"/>
        <w:szCs w:val="30"/>
      </w:rPr>
    </w:pPr>
    <w:r w:rsidRPr="00CE1366">
      <w:rPr>
        <w:b/>
        <w:bCs/>
        <w:i/>
        <w:spacing w:val="20"/>
        <w:sz w:val="30"/>
        <w:szCs w:val="30"/>
      </w:rPr>
      <w:t>о разрешении спора</w:t>
    </w:r>
  </w:p>
  <w:p w:rsidR="005511E0" w:rsidRDefault="005511E0" w:rsidP="00100CCB">
    <w:pPr>
      <w:pStyle w:val="a3"/>
      <w:spacing w:after="120"/>
      <w:ind w:left="6663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E0"/>
    <w:multiLevelType w:val="hybridMultilevel"/>
    <w:tmpl w:val="755EF3A8"/>
    <w:lvl w:ilvl="0" w:tplc="58842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D"/>
    <w:rsid w:val="00035709"/>
    <w:rsid w:val="00036D78"/>
    <w:rsid w:val="00043286"/>
    <w:rsid w:val="00083BC5"/>
    <w:rsid w:val="00092D48"/>
    <w:rsid w:val="00100CCB"/>
    <w:rsid w:val="00153BAF"/>
    <w:rsid w:val="0016163A"/>
    <w:rsid w:val="00181F45"/>
    <w:rsid w:val="001B26BF"/>
    <w:rsid w:val="001D748B"/>
    <w:rsid w:val="00203531"/>
    <w:rsid w:val="0020369C"/>
    <w:rsid w:val="0026205D"/>
    <w:rsid w:val="00287DEF"/>
    <w:rsid w:val="00290C36"/>
    <w:rsid w:val="002A376B"/>
    <w:rsid w:val="002B3ECD"/>
    <w:rsid w:val="002D1D38"/>
    <w:rsid w:val="002E0030"/>
    <w:rsid w:val="002F2339"/>
    <w:rsid w:val="00303F7D"/>
    <w:rsid w:val="0034550F"/>
    <w:rsid w:val="003739B0"/>
    <w:rsid w:val="003D585A"/>
    <w:rsid w:val="003F6E84"/>
    <w:rsid w:val="004441D9"/>
    <w:rsid w:val="00444995"/>
    <w:rsid w:val="004E019C"/>
    <w:rsid w:val="004E3F06"/>
    <w:rsid w:val="004E59DD"/>
    <w:rsid w:val="004E7E57"/>
    <w:rsid w:val="00503214"/>
    <w:rsid w:val="00515951"/>
    <w:rsid w:val="005511E0"/>
    <w:rsid w:val="005659AA"/>
    <w:rsid w:val="0059387A"/>
    <w:rsid w:val="005C6A5D"/>
    <w:rsid w:val="005D5EC4"/>
    <w:rsid w:val="00602EC3"/>
    <w:rsid w:val="006069ED"/>
    <w:rsid w:val="00626A25"/>
    <w:rsid w:val="00635EFF"/>
    <w:rsid w:val="0064386D"/>
    <w:rsid w:val="00683C0D"/>
    <w:rsid w:val="00691BD7"/>
    <w:rsid w:val="006E7161"/>
    <w:rsid w:val="006F797C"/>
    <w:rsid w:val="0073124E"/>
    <w:rsid w:val="00740C8E"/>
    <w:rsid w:val="007D0788"/>
    <w:rsid w:val="00823C99"/>
    <w:rsid w:val="00827422"/>
    <w:rsid w:val="00835924"/>
    <w:rsid w:val="00842DE8"/>
    <w:rsid w:val="008456EB"/>
    <w:rsid w:val="00893C4C"/>
    <w:rsid w:val="008A272E"/>
    <w:rsid w:val="008A49C6"/>
    <w:rsid w:val="008D1866"/>
    <w:rsid w:val="008F62BE"/>
    <w:rsid w:val="009537EC"/>
    <w:rsid w:val="0096234D"/>
    <w:rsid w:val="00967499"/>
    <w:rsid w:val="00971483"/>
    <w:rsid w:val="00974625"/>
    <w:rsid w:val="009852EA"/>
    <w:rsid w:val="00985841"/>
    <w:rsid w:val="00986583"/>
    <w:rsid w:val="00987C3A"/>
    <w:rsid w:val="009F2A53"/>
    <w:rsid w:val="00A22988"/>
    <w:rsid w:val="00A25B43"/>
    <w:rsid w:val="00A7208A"/>
    <w:rsid w:val="00A860F7"/>
    <w:rsid w:val="00AA1442"/>
    <w:rsid w:val="00AC5115"/>
    <w:rsid w:val="00AF37E3"/>
    <w:rsid w:val="00B32749"/>
    <w:rsid w:val="00B363DC"/>
    <w:rsid w:val="00B630BA"/>
    <w:rsid w:val="00B822B8"/>
    <w:rsid w:val="00B93FEB"/>
    <w:rsid w:val="00B97125"/>
    <w:rsid w:val="00BA58DF"/>
    <w:rsid w:val="00C25442"/>
    <w:rsid w:val="00C61FF2"/>
    <w:rsid w:val="00CB4C4E"/>
    <w:rsid w:val="00CC3C12"/>
    <w:rsid w:val="00CD213A"/>
    <w:rsid w:val="00CE1366"/>
    <w:rsid w:val="00D23566"/>
    <w:rsid w:val="00D35DA5"/>
    <w:rsid w:val="00D726E4"/>
    <w:rsid w:val="00DF7074"/>
    <w:rsid w:val="00E24842"/>
    <w:rsid w:val="00E34661"/>
    <w:rsid w:val="00E66C56"/>
    <w:rsid w:val="00EE39C8"/>
    <w:rsid w:val="00F23B3A"/>
    <w:rsid w:val="00F31EE2"/>
    <w:rsid w:val="00F37DCC"/>
    <w:rsid w:val="00F43D52"/>
    <w:rsid w:val="00F45AB8"/>
    <w:rsid w:val="00F56178"/>
    <w:rsid w:val="00FA1D6B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D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50F"/>
  </w:style>
  <w:style w:type="paragraph" w:styleId="a5">
    <w:name w:val="footer"/>
    <w:basedOn w:val="a"/>
    <w:link w:val="a6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50F"/>
  </w:style>
  <w:style w:type="character" w:styleId="a7">
    <w:name w:val="Emphasis"/>
    <w:basedOn w:val="a0"/>
    <w:uiPriority w:val="20"/>
    <w:qFormat/>
    <w:rsid w:val="009537E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2E003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00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0030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37D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1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D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50F"/>
  </w:style>
  <w:style w:type="paragraph" w:styleId="a5">
    <w:name w:val="footer"/>
    <w:basedOn w:val="a"/>
    <w:link w:val="a6"/>
    <w:uiPriority w:val="99"/>
    <w:unhideWhenUsed/>
    <w:rsid w:val="00345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50F"/>
  </w:style>
  <w:style w:type="character" w:styleId="a7">
    <w:name w:val="Emphasis"/>
    <w:basedOn w:val="a0"/>
    <w:uiPriority w:val="20"/>
    <w:qFormat/>
    <w:rsid w:val="009537EC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2E003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E003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E0030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F37D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511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041C-ED40-419A-8BC5-89DDF31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SE4075</dc:creator>
  <cp:lastModifiedBy>SE4075</cp:lastModifiedBy>
  <cp:revision>3</cp:revision>
  <cp:lastPrinted>2016-11-09T14:13:00Z</cp:lastPrinted>
  <dcterms:created xsi:type="dcterms:W3CDTF">2016-11-11T12:19:00Z</dcterms:created>
  <dcterms:modified xsi:type="dcterms:W3CDTF">2016-12-08T09:17:00Z</dcterms:modified>
</cp:coreProperties>
</file>